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6B" w:rsidRPr="00D4514C" w:rsidRDefault="00AD676B" w:rsidP="00AD676B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D4514C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3.8pt" o:ole="" filled="t">
            <v:fill color2="black"/>
            <v:imagedata r:id="rId7" o:title=""/>
          </v:shape>
          <o:OLEObject Type="Embed" ProgID="Word.Picture.8" ShapeID="_x0000_i1025" DrawAspect="Content" ObjectID="_1796128980" r:id="rId8"/>
        </w:object>
      </w:r>
    </w:p>
    <w:p w:rsidR="00AD676B" w:rsidRPr="00D4514C" w:rsidRDefault="00AD676B" w:rsidP="00AD676B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AD676B" w:rsidRPr="00D4514C" w:rsidRDefault="00AD676B" w:rsidP="00AD67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14C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AD676B" w:rsidRPr="00D4514C" w:rsidRDefault="00AD676B" w:rsidP="00AD67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14C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AD676B" w:rsidRPr="00D4514C" w:rsidRDefault="00AD676B" w:rsidP="00AD67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D676B" w:rsidRPr="00D4514C" w:rsidRDefault="00AD676B" w:rsidP="00AD676B">
      <w:pPr>
        <w:pStyle w:val="2"/>
        <w:spacing w:before="0" w:beforeAutospacing="0" w:after="0" w:afterAutospacing="0"/>
        <w:jc w:val="center"/>
        <w:rPr>
          <w:lang w:val="uk-UA"/>
        </w:rPr>
      </w:pPr>
      <w:r w:rsidRPr="00D4514C">
        <w:t>Р</w:t>
      </w:r>
      <w:r w:rsidRPr="00D4514C">
        <w:rPr>
          <w:lang w:val="uk-UA"/>
        </w:rPr>
        <w:t xml:space="preserve"> </w:t>
      </w:r>
      <w:r w:rsidRPr="00D4514C">
        <w:t xml:space="preserve">І Ш Е Н </w:t>
      </w:r>
      <w:proofErr w:type="spellStart"/>
      <w:r w:rsidRPr="00D4514C">
        <w:t>Н</w:t>
      </w:r>
      <w:proofErr w:type="spellEnd"/>
      <w:r w:rsidRPr="00D4514C">
        <w:t xml:space="preserve"> Я</w:t>
      </w:r>
    </w:p>
    <w:p w:rsidR="00AD676B" w:rsidRPr="00D4514C" w:rsidRDefault="00AD676B" w:rsidP="00AD676B">
      <w:pPr>
        <w:spacing w:after="0" w:line="240" w:lineRule="auto"/>
        <w:jc w:val="center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D676B" w:rsidRPr="00D4514C" w:rsidTr="00CE2865">
        <w:tc>
          <w:tcPr>
            <w:tcW w:w="3190" w:type="dxa"/>
          </w:tcPr>
          <w:p w:rsidR="00AD676B" w:rsidRPr="00D4514C" w:rsidRDefault="00AD676B" w:rsidP="00CE28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14C">
              <w:rPr>
                <w:rFonts w:ascii="Times New Roman" w:hAnsi="Times New Roman"/>
                <w:sz w:val="28"/>
                <w:szCs w:val="28"/>
              </w:rPr>
              <w:t>18.12.2024</w:t>
            </w:r>
          </w:p>
        </w:tc>
        <w:tc>
          <w:tcPr>
            <w:tcW w:w="3190" w:type="dxa"/>
          </w:tcPr>
          <w:p w:rsidR="00AD676B" w:rsidRPr="00D4514C" w:rsidRDefault="00AD676B" w:rsidP="00CE2865">
            <w:pPr>
              <w:spacing w:after="0" w:line="240" w:lineRule="auto"/>
              <w:ind w:left="730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D4514C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D676B" w:rsidRPr="00D4514C" w:rsidRDefault="00AD676B" w:rsidP="00AD67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14C">
              <w:rPr>
                <w:rFonts w:ascii="Times New Roman" w:hAnsi="Times New Roman"/>
                <w:sz w:val="28"/>
                <w:szCs w:val="28"/>
              </w:rPr>
              <w:t>№115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15EA5" w:rsidRPr="00AD189A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FFFFFF" w:themeColor="background1"/>
          <w:sz w:val="28"/>
          <w:szCs w:val="28"/>
          <w:lang w:eastAsia="ru-RU"/>
        </w:rPr>
      </w:pPr>
    </w:p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BC2D45" w:rsidRPr="00BC2D45" w:rsidRDefault="00BC2D45" w:rsidP="00BC2D4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C2D4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Про втрату чинності рішення виконкому районної в місті ради від 20.05.2015 №208 «</w:t>
      </w:r>
      <w:r w:rsidRPr="00BC2D45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Про затвердження складу координаційної ради з соціальних питань виконкому Жовтневої районної у місті ради та Положення про неї»</w:t>
      </w:r>
    </w:p>
    <w:p w:rsidR="00815EA5" w:rsidRPr="002046BF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2046BF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75E49" w:rsidRPr="00875E49" w:rsidRDefault="003B47AF" w:rsidP="00875E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875E49">
        <w:rPr>
          <w:rFonts w:ascii="Times New Roman" w:hAnsi="Times New Roman"/>
          <w:sz w:val="28"/>
          <w:szCs w:val="28"/>
        </w:rPr>
        <w:t xml:space="preserve">ідповідно до рішення Криворізької міської ради від 31.03.2016 №381 «Про обсяг і межі повноважень районних у місті рад та їх виконавчих органів», </w:t>
      </w:r>
      <w:r w:rsidR="00BC2D45">
        <w:rPr>
          <w:rFonts w:ascii="Times New Roman" w:hAnsi="Times New Roman"/>
          <w:sz w:val="28"/>
          <w:szCs w:val="28"/>
        </w:rPr>
        <w:t xml:space="preserve">зі змінами, </w:t>
      </w:r>
      <w:r w:rsidR="00875E49" w:rsidRPr="000C5E8E">
        <w:rPr>
          <w:rFonts w:ascii="Times New Roman" w:eastAsia="Times New Roman" w:hAnsi="Times New Roman"/>
          <w:sz w:val="28"/>
          <w:szCs w:val="28"/>
          <w:lang w:eastAsia="ru-RU"/>
        </w:rPr>
        <w:t>керуючись Законом України «Про місцеве самоврядування в Україні»,</w:t>
      </w:r>
      <w:r w:rsidR="00875E49" w:rsidRPr="00875E49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виконком районної в місті ради </w:t>
      </w:r>
      <w:r w:rsidR="00875E49" w:rsidRPr="00875E4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0C5E8E" w:rsidRDefault="000C5E8E" w:rsidP="000C5E8E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0C5E8E" w:rsidRPr="000C5E8E" w:rsidRDefault="000C5E8E" w:rsidP="000C5E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Визнати таким, що втратило чинність, р</w:t>
      </w:r>
      <w:r w:rsidR="00875E4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ішення виконкому районної в місті ради від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20.05.20</w:t>
      </w:r>
      <w:r w:rsidR="00D04230">
        <w:rPr>
          <w:rFonts w:ascii="Times New Roman" w:eastAsia="Times New Roman" w:hAnsi="Times New Roman"/>
          <w:bCs/>
          <w:sz w:val="28"/>
          <w:szCs w:val="28"/>
          <w:lang w:eastAsia="uk-UA"/>
        </w:rPr>
        <w:t>15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№208 </w:t>
      </w:r>
      <w:r w:rsidR="00875E49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Pr="000C5E8E">
        <w:rPr>
          <w:rFonts w:ascii="Times New Roman" w:eastAsia="Times New Roman" w:hAnsi="Times New Roman"/>
          <w:bCs/>
          <w:sz w:val="28"/>
          <w:szCs w:val="28"/>
          <w:lang w:eastAsia="uk-UA"/>
        </w:rPr>
        <w:t>Про затвердження складу координаційної ради з соціальних питань виконкому Жовтневої районної у місті ради та Положення про неї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», зі змінами. </w:t>
      </w:r>
    </w:p>
    <w:p w:rsidR="00815EA5" w:rsidRDefault="00815EA5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E8E" w:rsidRDefault="000C5E8E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E8E" w:rsidRPr="002046BF" w:rsidRDefault="000C5E8E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5EA5" w:rsidRPr="002046BF" w:rsidRDefault="00815EA5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5EA5" w:rsidRPr="002046BF" w:rsidRDefault="00815EA5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5EA5" w:rsidRDefault="00815EA5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AD676B" w:rsidRDefault="00AD676B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676B" w:rsidRDefault="00AD676B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676B" w:rsidRDefault="00AD676B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676B" w:rsidRDefault="00AD676B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676B" w:rsidRDefault="00AD676B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676B" w:rsidRDefault="00AD676B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676B" w:rsidRDefault="00AD676B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D676B" w:rsidSect="00AD676B">
      <w:headerReference w:type="default" r:id="rId9"/>
      <w:pgSz w:w="11906" w:h="16838"/>
      <w:pgMar w:top="284" w:right="567" w:bottom="1134" w:left="1701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CFE" w:rsidRDefault="00F46CFE" w:rsidP="00883326">
      <w:pPr>
        <w:spacing w:after="0" w:line="240" w:lineRule="auto"/>
      </w:pPr>
      <w:r>
        <w:separator/>
      </w:r>
    </w:p>
  </w:endnote>
  <w:endnote w:type="continuationSeparator" w:id="0">
    <w:p w:rsidR="00F46CFE" w:rsidRDefault="00F46CFE" w:rsidP="0088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CFE" w:rsidRDefault="00F46CFE" w:rsidP="00883326">
      <w:pPr>
        <w:spacing w:after="0" w:line="240" w:lineRule="auto"/>
      </w:pPr>
      <w:r>
        <w:separator/>
      </w:r>
    </w:p>
  </w:footnote>
  <w:footnote w:type="continuationSeparator" w:id="0">
    <w:p w:rsidR="00F46CFE" w:rsidRDefault="00F46CFE" w:rsidP="0088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643" w:rsidRDefault="001A06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EA5"/>
    <w:rsid w:val="000068AF"/>
    <w:rsid w:val="000079A0"/>
    <w:rsid w:val="000270FC"/>
    <w:rsid w:val="0004027C"/>
    <w:rsid w:val="00045A1C"/>
    <w:rsid w:val="00062898"/>
    <w:rsid w:val="00075423"/>
    <w:rsid w:val="00076580"/>
    <w:rsid w:val="00092606"/>
    <w:rsid w:val="000C5E8E"/>
    <w:rsid w:val="000F764C"/>
    <w:rsid w:val="00122C92"/>
    <w:rsid w:val="00126A12"/>
    <w:rsid w:val="00132FE7"/>
    <w:rsid w:val="00192398"/>
    <w:rsid w:val="001A0643"/>
    <w:rsid w:val="001D354C"/>
    <w:rsid w:val="001D5DD5"/>
    <w:rsid w:val="001F0A77"/>
    <w:rsid w:val="0026417E"/>
    <w:rsid w:val="00270247"/>
    <w:rsid w:val="00277068"/>
    <w:rsid w:val="002C63AC"/>
    <w:rsid w:val="002D3D41"/>
    <w:rsid w:val="002F15B4"/>
    <w:rsid w:val="0030694F"/>
    <w:rsid w:val="003152E4"/>
    <w:rsid w:val="003453A5"/>
    <w:rsid w:val="003B47AF"/>
    <w:rsid w:val="003D6BA4"/>
    <w:rsid w:val="003E0FA6"/>
    <w:rsid w:val="003F5D17"/>
    <w:rsid w:val="0049210A"/>
    <w:rsid w:val="004F07F1"/>
    <w:rsid w:val="0052495B"/>
    <w:rsid w:val="00543438"/>
    <w:rsid w:val="005459DF"/>
    <w:rsid w:val="00550999"/>
    <w:rsid w:val="00590716"/>
    <w:rsid w:val="0068329B"/>
    <w:rsid w:val="0073790A"/>
    <w:rsid w:val="00742D4A"/>
    <w:rsid w:val="007438A4"/>
    <w:rsid w:val="007545B1"/>
    <w:rsid w:val="00771971"/>
    <w:rsid w:val="007A0294"/>
    <w:rsid w:val="007A3327"/>
    <w:rsid w:val="007B24B4"/>
    <w:rsid w:val="007D4AD5"/>
    <w:rsid w:val="007F38E4"/>
    <w:rsid w:val="00815EA5"/>
    <w:rsid w:val="008446DD"/>
    <w:rsid w:val="00875E49"/>
    <w:rsid w:val="00883326"/>
    <w:rsid w:val="008978DD"/>
    <w:rsid w:val="008D6502"/>
    <w:rsid w:val="00903DA2"/>
    <w:rsid w:val="00980C1D"/>
    <w:rsid w:val="00A019D7"/>
    <w:rsid w:val="00A17776"/>
    <w:rsid w:val="00A2709D"/>
    <w:rsid w:val="00A30765"/>
    <w:rsid w:val="00A555BF"/>
    <w:rsid w:val="00A55B41"/>
    <w:rsid w:val="00A64401"/>
    <w:rsid w:val="00A653F1"/>
    <w:rsid w:val="00A976C9"/>
    <w:rsid w:val="00AB5274"/>
    <w:rsid w:val="00AD189A"/>
    <w:rsid w:val="00AD676B"/>
    <w:rsid w:val="00AE2537"/>
    <w:rsid w:val="00AF22D6"/>
    <w:rsid w:val="00AF4E88"/>
    <w:rsid w:val="00B366D0"/>
    <w:rsid w:val="00B60139"/>
    <w:rsid w:val="00BC2D45"/>
    <w:rsid w:val="00BE54B8"/>
    <w:rsid w:val="00CA4304"/>
    <w:rsid w:val="00CA523F"/>
    <w:rsid w:val="00CB46FD"/>
    <w:rsid w:val="00CC526A"/>
    <w:rsid w:val="00CD2A48"/>
    <w:rsid w:val="00CE2073"/>
    <w:rsid w:val="00D04230"/>
    <w:rsid w:val="00D122C8"/>
    <w:rsid w:val="00D66C26"/>
    <w:rsid w:val="00D928A2"/>
    <w:rsid w:val="00DB19C7"/>
    <w:rsid w:val="00DC2964"/>
    <w:rsid w:val="00DD529D"/>
    <w:rsid w:val="00DD7B64"/>
    <w:rsid w:val="00DF3A45"/>
    <w:rsid w:val="00E92522"/>
    <w:rsid w:val="00EB41AB"/>
    <w:rsid w:val="00EE448C"/>
    <w:rsid w:val="00F22DAD"/>
    <w:rsid w:val="00F2774F"/>
    <w:rsid w:val="00F367F6"/>
    <w:rsid w:val="00F46CFE"/>
    <w:rsid w:val="00F75B4F"/>
    <w:rsid w:val="00F91F9E"/>
    <w:rsid w:val="00FD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C9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link w:val="20"/>
    <w:qFormat/>
    <w:rsid w:val="00AD67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noProof w:val="0"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EA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15EA5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815EA5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C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64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DC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2964"/>
    <w:rPr>
      <w:rFonts w:ascii="Calibri" w:eastAsia="Calibri" w:hAnsi="Calibri" w:cs="Times New Roman"/>
      <w:noProof/>
    </w:rPr>
  </w:style>
  <w:style w:type="character" w:customStyle="1" w:styleId="20">
    <w:name w:val="Заголовок 2 Знак"/>
    <w:basedOn w:val="a0"/>
    <w:link w:val="2"/>
    <w:rsid w:val="00AD676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C9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EA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15EA5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ій колонтитул Знак"/>
    <w:basedOn w:val="a0"/>
    <w:link w:val="a4"/>
    <w:uiPriority w:val="99"/>
    <w:rsid w:val="00815EA5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C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2964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DC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DC2964"/>
    <w:rPr>
      <w:rFonts w:ascii="Calibri" w:eastAsia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2023-12-07T09:24:00Z</cp:lastPrinted>
  <dcterms:created xsi:type="dcterms:W3CDTF">2024-12-11T14:08:00Z</dcterms:created>
  <dcterms:modified xsi:type="dcterms:W3CDTF">2024-12-19T13:55:00Z</dcterms:modified>
</cp:coreProperties>
</file>