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2B7" w:rsidRPr="004E2854" w:rsidRDefault="00B122B7" w:rsidP="00B122B7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6805540" r:id="rId9"/>
        </w:object>
      </w:r>
    </w:p>
    <w:p w:rsidR="00B122B7" w:rsidRPr="007A4A9F" w:rsidRDefault="00B122B7" w:rsidP="00B122B7">
      <w:pPr>
        <w:ind w:left="-360"/>
        <w:jc w:val="center"/>
        <w:rPr>
          <w:sz w:val="4"/>
          <w:szCs w:val="4"/>
        </w:rPr>
      </w:pPr>
    </w:p>
    <w:p w:rsidR="00B122B7" w:rsidRPr="004E2854" w:rsidRDefault="00B122B7" w:rsidP="00B122B7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B122B7" w:rsidRPr="004E2854" w:rsidRDefault="00B122B7" w:rsidP="00B122B7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B122B7" w:rsidRPr="004E2854" w:rsidRDefault="00B122B7" w:rsidP="00B122B7">
      <w:pPr>
        <w:rPr>
          <w:b/>
        </w:rPr>
      </w:pPr>
    </w:p>
    <w:p w:rsidR="00B122B7" w:rsidRPr="004E2854" w:rsidRDefault="00B122B7" w:rsidP="00B122B7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B122B7" w:rsidRPr="0091066A" w:rsidRDefault="00B122B7" w:rsidP="00B122B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122B7" w:rsidRPr="004E2854" w:rsidTr="00541DB4">
        <w:tc>
          <w:tcPr>
            <w:tcW w:w="3190" w:type="dxa"/>
          </w:tcPr>
          <w:p w:rsidR="00B122B7" w:rsidRPr="004E2854" w:rsidRDefault="00B122B7" w:rsidP="00541DB4">
            <w:r>
              <w:t>24.12.2024</w:t>
            </w:r>
          </w:p>
        </w:tc>
        <w:tc>
          <w:tcPr>
            <w:tcW w:w="3190" w:type="dxa"/>
          </w:tcPr>
          <w:p w:rsidR="00B122B7" w:rsidRPr="004E2854" w:rsidRDefault="00B122B7" w:rsidP="00541DB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B122B7" w:rsidRPr="004E2854" w:rsidRDefault="00B122B7" w:rsidP="00B122B7">
            <w:pPr>
              <w:jc w:val="center"/>
            </w:pPr>
            <w:r w:rsidRPr="004E2854">
              <w:t>№</w:t>
            </w:r>
            <w:r>
              <w:t>1205</w:t>
            </w:r>
          </w:p>
        </w:tc>
      </w:tr>
    </w:tbl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453159" w:rsidRPr="007A72BF" w:rsidRDefault="009412FB" w:rsidP="00BE7081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3F5C58" w:rsidRDefault="007A72BF" w:rsidP="003F5C58">
      <w:pPr>
        <w:spacing w:after="120"/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3D286D">
        <w:rPr>
          <w:szCs w:val="28"/>
        </w:rPr>
        <w:t>ГО БУДИНКУ «ГЛАГОЛЄВА 16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BE7081">
        <w:rPr>
          <w:szCs w:val="28"/>
        </w:rPr>
        <w:t xml:space="preserve"> будинку №</w:t>
      </w:r>
      <w:r w:rsidR="003D286D">
        <w:rPr>
          <w:szCs w:val="28"/>
        </w:rPr>
        <w:t>16 на вул. Андрія Шептицького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BE7081">
        <w:rPr>
          <w:szCs w:val="28"/>
        </w:rPr>
        <w:t xml:space="preserve">   від </w:t>
      </w:r>
      <w:r w:rsidR="003D286D">
        <w:rPr>
          <w:szCs w:val="28"/>
        </w:rPr>
        <w:t>16</w:t>
      </w:r>
      <w:r w:rsidR="00601397">
        <w:rPr>
          <w:szCs w:val="28"/>
        </w:rPr>
        <w:t>.</w:t>
      </w:r>
      <w:r w:rsidR="003D286D">
        <w:rPr>
          <w:szCs w:val="28"/>
        </w:rPr>
        <w:t>12</w:t>
      </w:r>
      <w:r w:rsidR="00601397">
        <w:rPr>
          <w:szCs w:val="28"/>
        </w:rPr>
        <w:t>.2024 №</w:t>
      </w:r>
      <w:r w:rsidR="003D286D">
        <w:rPr>
          <w:szCs w:val="28"/>
        </w:rPr>
        <w:t>125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F7217F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F7217F">
        <w:rPr>
          <w:szCs w:val="28"/>
        </w:rPr>
        <w:t>ень у населених пунктах України</w:t>
      </w:r>
      <w:r w:rsidR="00453159">
        <w:rPr>
          <w:szCs w:val="28"/>
        </w:rPr>
        <w:t xml:space="preserve"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</w:t>
      </w:r>
      <w:r w:rsidR="003D286D">
        <w:rPr>
          <w:szCs w:val="28"/>
        </w:rPr>
        <w:t xml:space="preserve">               </w:t>
      </w:r>
      <w:r w:rsidR="00453159">
        <w:rPr>
          <w:szCs w:val="28"/>
        </w:rPr>
        <w:t xml:space="preserve">від 12.05.2009 №127 «Про затвердження Методики визначення відновної вартості зелених насаджень», зі змінами, рішення Криворізької міської ради </w:t>
      </w:r>
      <w:r w:rsidR="003D286D">
        <w:rPr>
          <w:szCs w:val="28"/>
        </w:rPr>
        <w:t xml:space="preserve">  </w:t>
      </w:r>
      <w:r w:rsidR="00453159">
        <w:rPr>
          <w:szCs w:val="28"/>
        </w:rPr>
        <w:t>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F7217F">
        <w:rPr>
          <w:szCs w:val="28"/>
        </w:rPr>
        <w:t xml:space="preserve"> населених пунктів»,</w:t>
      </w:r>
      <w:r w:rsidR="00453159">
        <w:rPr>
          <w:szCs w:val="28"/>
        </w:rPr>
        <w:t xml:space="preserve"> ст.ст. 41,52,59 Закону України «Про місцеве самоврядування в Україні»,</w:t>
      </w:r>
      <w:r w:rsidR="00F7217F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3F5C58" w:rsidRPr="003F5C58" w:rsidRDefault="003F5C58" w:rsidP="003F5C58">
      <w:pPr>
        <w:spacing w:after="120"/>
        <w:jc w:val="both"/>
        <w:rPr>
          <w:sz w:val="10"/>
          <w:szCs w:val="10"/>
        </w:rPr>
      </w:pPr>
    </w:p>
    <w:p w:rsidR="00FA1FD1" w:rsidRDefault="00CF4A34" w:rsidP="003F5C58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3D286D">
        <w:rPr>
          <w:szCs w:val="28"/>
        </w:rPr>
        <w:t>РНОГО БУДИНКУ «ГЛАГОЛЄВА 16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A83CF8" w:rsidRPr="003F5C58" w:rsidRDefault="00FA1FD1" w:rsidP="003F5C58">
      <w:pPr>
        <w:tabs>
          <w:tab w:val="left" w:pos="0"/>
          <w:tab w:val="left" w:pos="900"/>
          <w:tab w:val="left" w:pos="1080"/>
        </w:tabs>
        <w:spacing w:line="240" w:lineRule="atLeast"/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BE7081">
        <w:rPr>
          <w:szCs w:val="28"/>
        </w:rPr>
        <w:t>2 сухостійних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F32861">
        <w:rPr>
          <w:szCs w:val="28"/>
        </w:rPr>
        <w:t xml:space="preserve"> листяних порід</w:t>
      </w:r>
      <w:r w:rsidR="008019F0" w:rsidRPr="00097FC5">
        <w:rPr>
          <w:szCs w:val="28"/>
        </w:rPr>
        <w:t xml:space="preserve"> </w:t>
      </w:r>
      <w:r w:rsidR="008926DF" w:rsidRPr="00097FC5">
        <w:rPr>
          <w:szCs w:val="28"/>
        </w:rPr>
        <w:t>(</w:t>
      </w:r>
      <w:r w:rsidR="008926DF">
        <w:rPr>
          <w:szCs w:val="28"/>
        </w:rPr>
        <w:t>тополя</w:t>
      </w:r>
      <w:r w:rsidR="003D286D">
        <w:rPr>
          <w:szCs w:val="28"/>
        </w:rPr>
        <w:t xml:space="preserve"> – 1 од. та берест – 1 од.</w:t>
      </w:r>
      <w:r w:rsidR="008926DF">
        <w:rPr>
          <w:szCs w:val="28"/>
        </w:rPr>
        <w:t>)</w:t>
      </w:r>
      <w:r w:rsidR="003D286D">
        <w:rPr>
          <w:szCs w:val="28"/>
        </w:rPr>
        <w:t xml:space="preserve"> та     1 аварійного дерева листяних порід (акація), </w:t>
      </w:r>
      <w:r w:rsidR="00F32861">
        <w:rPr>
          <w:szCs w:val="28"/>
        </w:rPr>
        <w:t>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3D286D">
        <w:rPr>
          <w:szCs w:val="28"/>
        </w:rPr>
        <w:t>багатоквартирного будинку №16</w:t>
      </w:r>
      <w:r w:rsidR="00756AE3">
        <w:rPr>
          <w:szCs w:val="28"/>
        </w:rPr>
        <w:t xml:space="preserve"> на </w:t>
      </w:r>
      <w:r w:rsidR="003D286D">
        <w:rPr>
          <w:szCs w:val="28"/>
        </w:rPr>
        <w:t>вул. Андрія Шептицького</w:t>
      </w:r>
      <w:r w:rsidR="00FF1194">
        <w:rPr>
          <w:szCs w:val="28"/>
        </w:rPr>
        <w:t>.</w:t>
      </w:r>
    </w:p>
    <w:p w:rsidR="00CF4A34" w:rsidRPr="003F5C58" w:rsidRDefault="00453159" w:rsidP="003F5C58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spacing w:after="60" w:line="240" w:lineRule="atLeast"/>
        <w:ind w:left="0" w:firstLine="567"/>
        <w:jc w:val="both"/>
        <w:rPr>
          <w:szCs w:val="28"/>
        </w:rPr>
      </w:pPr>
      <w:r w:rsidRPr="00A83CF8">
        <w:rPr>
          <w:szCs w:val="28"/>
        </w:rPr>
        <w:t xml:space="preserve">Видати </w:t>
      </w:r>
      <w:r w:rsidR="00FF1194" w:rsidRPr="00A83CF8">
        <w:rPr>
          <w:szCs w:val="28"/>
        </w:rPr>
        <w:t xml:space="preserve"> </w:t>
      </w:r>
      <w:r w:rsidR="00EA57F0" w:rsidRPr="00A83CF8">
        <w:rPr>
          <w:szCs w:val="28"/>
        </w:rPr>
        <w:t xml:space="preserve">ОБ’ЄДНАННЮ СПІВВЛАСНИКІВ БАГАТОКВАРТИРНОГО </w:t>
      </w:r>
      <w:r w:rsidR="00BD1F17" w:rsidRPr="00A83CF8">
        <w:rPr>
          <w:szCs w:val="28"/>
        </w:rPr>
        <w:t>БУДИНКУ «</w:t>
      </w:r>
      <w:r w:rsidR="003D286D" w:rsidRPr="00A83CF8">
        <w:rPr>
          <w:szCs w:val="28"/>
        </w:rPr>
        <w:t>ГЛАГОЛЄВА 16</w:t>
      </w:r>
      <w:r w:rsidR="00FF1194" w:rsidRPr="00A83CF8">
        <w:rPr>
          <w:szCs w:val="28"/>
        </w:rPr>
        <w:t>»</w:t>
      </w:r>
      <w:r w:rsidRPr="00A83CF8">
        <w:rPr>
          <w:szCs w:val="28"/>
        </w:rPr>
        <w:t xml:space="preserve"> </w:t>
      </w:r>
      <w:r w:rsidR="00D95E35" w:rsidRPr="00A83CF8">
        <w:rPr>
          <w:szCs w:val="28"/>
        </w:rPr>
        <w:t>ордер на видалення зелених насаджень</w:t>
      </w:r>
      <w:r w:rsidR="0093470E" w:rsidRPr="00A83CF8">
        <w:rPr>
          <w:szCs w:val="28"/>
        </w:rPr>
        <w:t xml:space="preserve">, зазначених </w:t>
      </w:r>
      <w:r w:rsidR="008019F0" w:rsidRPr="00A83CF8">
        <w:rPr>
          <w:szCs w:val="28"/>
        </w:rPr>
        <w:t xml:space="preserve">у пункті 1 цього рішення, </w:t>
      </w:r>
      <w:r w:rsidR="005B6ABD" w:rsidRPr="00A83CF8">
        <w:rPr>
          <w:szCs w:val="28"/>
        </w:rPr>
        <w:t xml:space="preserve">у порядку, передбаченому чинним законодавством, </w:t>
      </w:r>
      <w:r w:rsidR="008926DF" w:rsidRPr="00A83CF8">
        <w:rPr>
          <w:szCs w:val="28"/>
        </w:rPr>
        <w:t>зі строком дії 3 місяці</w:t>
      </w:r>
      <w:r w:rsidR="008019F0" w:rsidRPr="00A83CF8">
        <w:rPr>
          <w:szCs w:val="28"/>
        </w:rPr>
        <w:t>.</w:t>
      </w:r>
    </w:p>
    <w:p w:rsidR="0023282E" w:rsidRPr="008019F0" w:rsidRDefault="00CF4A34" w:rsidP="00A83CF8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A83CF8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CF4A34" w:rsidRPr="00A83CF8" w:rsidRDefault="00CF4A34" w:rsidP="00A83CF8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  <w:r w:rsidRPr="00A83CF8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sectPr w:rsidR="00CF4A34" w:rsidSect="005E27D1">
      <w:headerReference w:type="default" r:id="rId10"/>
      <w:pgSz w:w="11906" w:h="16838"/>
      <w:pgMar w:top="397" w:right="567" w:bottom="11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18E" w:rsidRDefault="001E018E" w:rsidP="008203DC">
      <w:r>
        <w:separator/>
      </w:r>
    </w:p>
  </w:endnote>
  <w:endnote w:type="continuationSeparator" w:id="0">
    <w:p w:rsidR="001E018E" w:rsidRDefault="001E018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18E" w:rsidRDefault="001E018E" w:rsidP="008203DC">
      <w:r>
        <w:separator/>
      </w:r>
    </w:p>
  </w:footnote>
  <w:footnote w:type="continuationSeparator" w:id="0">
    <w:p w:rsidR="001E018E" w:rsidRDefault="001E018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C920B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5E27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45E9C"/>
    <w:rsid w:val="0016236A"/>
    <w:rsid w:val="00195B4F"/>
    <w:rsid w:val="001A2C99"/>
    <w:rsid w:val="001C0D01"/>
    <w:rsid w:val="001D23A9"/>
    <w:rsid w:val="001D2E6E"/>
    <w:rsid w:val="001E018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76C32"/>
    <w:rsid w:val="003806F3"/>
    <w:rsid w:val="00395F3D"/>
    <w:rsid w:val="00397F9C"/>
    <w:rsid w:val="003D286D"/>
    <w:rsid w:val="003F220D"/>
    <w:rsid w:val="003F29EF"/>
    <w:rsid w:val="003F5C58"/>
    <w:rsid w:val="003F6756"/>
    <w:rsid w:val="0040592D"/>
    <w:rsid w:val="00416DB1"/>
    <w:rsid w:val="0043400E"/>
    <w:rsid w:val="0043697A"/>
    <w:rsid w:val="0044312F"/>
    <w:rsid w:val="00447FF9"/>
    <w:rsid w:val="00453159"/>
    <w:rsid w:val="00486BC4"/>
    <w:rsid w:val="00505A91"/>
    <w:rsid w:val="00531F81"/>
    <w:rsid w:val="00536E23"/>
    <w:rsid w:val="00553DA0"/>
    <w:rsid w:val="005745C5"/>
    <w:rsid w:val="00582B5C"/>
    <w:rsid w:val="00587456"/>
    <w:rsid w:val="005A0E9C"/>
    <w:rsid w:val="005A6AA0"/>
    <w:rsid w:val="005B6ABD"/>
    <w:rsid w:val="005D68E8"/>
    <w:rsid w:val="005E27D1"/>
    <w:rsid w:val="00601397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57087"/>
    <w:rsid w:val="00762B46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3CF8"/>
    <w:rsid w:val="00A84C99"/>
    <w:rsid w:val="00A93C5A"/>
    <w:rsid w:val="00AC3562"/>
    <w:rsid w:val="00AC5131"/>
    <w:rsid w:val="00AE7177"/>
    <w:rsid w:val="00B122B7"/>
    <w:rsid w:val="00B23FFD"/>
    <w:rsid w:val="00B410F3"/>
    <w:rsid w:val="00B5044D"/>
    <w:rsid w:val="00B53ABA"/>
    <w:rsid w:val="00B761F0"/>
    <w:rsid w:val="00B8030D"/>
    <w:rsid w:val="00B80730"/>
    <w:rsid w:val="00B81AB7"/>
    <w:rsid w:val="00BC7EDD"/>
    <w:rsid w:val="00BD1F17"/>
    <w:rsid w:val="00BE0768"/>
    <w:rsid w:val="00BE1F0A"/>
    <w:rsid w:val="00BE7081"/>
    <w:rsid w:val="00C16265"/>
    <w:rsid w:val="00C166E6"/>
    <w:rsid w:val="00C6502A"/>
    <w:rsid w:val="00C920B3"/>
    <w:rsid w:val="00CC14D8"/>
    <w:rsid w:val="00CC4686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32861"/>
    <w:rsid w:val="00F41839"/>
    <w:rsid w:val="00F42133"/>
    <w:rsid w:val="00F471E6"/>
    <w:rsid w:val="00F52EED"/>
    <w:rsid w:val="00F54721"/>
    <w:rsid w:val="00F63D19"/>
    <w:rsid w:val="00F7217F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34D26-87AC-4C0F-AD8F-EC1A93A4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7</cp:revision>
  <cp:lastPrinted>2024-12-23T07:16:00Z</cp:lastPrinted>
  <dcterms:created xsi:type="dcterms:W3CDTF">2024-12-22T12:16:00Z</dcterms:created>
  <dcterms:modified xsi:type="dcterms:W3CDTF">2024-12-27T09:52:00Z</dcterms:modified>
</cp:coreProperties>
</file>