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FBD" w:rsidRDefault="007A1FD0" w:rsidP="00AD09E3">
      <w:pPr>
        <w:spacing w:line="240" w:lineRule="auto"/>
        <w:rPr>
          <w:lang w:val="uk-UA"/>
        </w:rPr>
      </w:pPr>
      <w:r>
        <w:tab/>
      </w:r>
      <w:r w:rsidR="00AD09E3">
        <w:rPr>
          <w:lang w:val="uk-UA"/>
        </w:rPr>
        <w:tab/>
      </w:r>
      <w:r w:rsidR="00AD09E3">
        <w:rPr>
          <w:lang w:val="uk-UA"/>
        </w:rPr>
        <w:tab/>
      </w:r>
      <w:r w:rsidR="00AD09E3">
        <w:rPr>
          <w:lang w:val="uk-UA"/>
        </w:rPr>
        <w:tab/>
      </w:r>
      <w:r w:rsidR="00AD09E3">
        <w:rPr>
          <w:lang w:val="uk-UA"/>
        </w:rPr>
        <w:tab/>
      </w:r>
      <w:r w:rsidR="00AD09E3">
        <w:rPr>
          <w:lang w:val="uk-UA"/>
        </w:rPr>
        <w:tab/>
      </w:r>
      <w:r w:rsidR="00AD09E3">
        <w:rPr>
          <w:lang w:val="uk-UA"/>
        </w:rPr>
        <w:tab/>
        <w:t xml:space="preserve">   </w:t>
      </w:r>
    </w:p>
    <w:p w:rsidR="00642FBD" w:rsidRPr="00642FBD" w:rsidRDefault="00642FBD" w:rsidP="00642FBD">
      <w:pPr>
        <w:spacing w:after="0" w:line="240" w:lineRule="auto"/>
        <w:ind w:hanging="13"/>
        <w:jc w:val="center"/>
        <w:rPr>
          <w:rFonts w:ascii="Calibri" w:eastAsia="Times New Roman" w:hAnsi="Calibri" w:cs="Times New Roman"/>
          <w:sz w:val="20"/>
          <w:szCs w:val="20"/>
          <w:lang w:eastAsia="ru-RU"/>
        </w:rPr>
      </w:pPr>
      <w:r w:rsidRPr="00642FBD">
        <w:rPr>
          <w:rFonts w:ascii="Times New Roman" w:eastAsia="Times New Roman" w:hAnsi="Times New Roman" w:cs="Times New Roman"/>
          <w:sz w:val="20"/>
          <w:szCs w:val="20"/>
          <w:lang w:eastAsia="ru-RU"/>
        </w:rPr>
        <w:object w:dxaOrig="1037" w:dyaOrig="1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2pt;height:56.25pt" o:ole="" filled="t">
            <v:fill color2="black"/>
            <v:imagedata r:id="rId8" o:title=""/>
          </v:shape>
          <o:OLEObject Type="Embed" ProgID="Word.Picture.8" ShapeID="_x0000_i1031" DrawAspect="Content" ObjectID="_1597494156" r:id="rId9"/>
        </w:object>
      </w:r>
    </w:p>
    <w:p w:rsidR="00642FBD" w:rsidRPr="00642FBD" w:rsidRDefault="00642FBD" w:rsidP="00642FBD">
      <w:pPr>
        <w:spacing w:after="0" w:line="240" w:lineRule="auto"/>
        <w:ind w:hanging="13"/>
        <w:jc w:val="center"/>
        <w:rPr>
          <w:rFonts w:ascii="Calibri" w:eastAsia="Times New Roman" w:hAnsi="Calibri" w:cs="Times New Roman"/>
          <w:sz w:val="20"/>
          <w:szCs w:val="20"/>
          <w:lang w:eastAsia="ru-RU"/>
        </w:rPr>
      </w:pPr>
    </w:p>
    <w:p w:rsidR="00642FBD" w:rsidRPr="00642FBD" w:rsidRDefault="00642FBD" w:rsidP="00642FBD">
      <w:pPr>
        <w:snapToGrid w:val="0"/>
        <w:spacing w:after="0" w:line="264" w:lineRule="auto"/>
        <w:jc w:val="center"/>
        <w:rPr>
          <w:rFonts w:ascii="Times New Roman" w:eastAsia="Times New Roman" w:hAnsi="Times New Roman" w:cs="Times New Roman"/>
          <w:sz w:val="20"/>
          <w:szCs w:val="20"/>
          <w:lang w:eastAsia="ru-RU"/>
        </w:rPr>
      </w:pPr>
      <w:r w:rsidRPr="00642FBD">
        <w:rPr>
          <w:rFonts w:ascii="Times New Roman" w:eastAsia="Times New Roman" w:hAnsi="Times New Roman" w:cs="Tahoma"/>
          <w:b/>
          <w:bCs/>
          <w:sz w:val="32"/>
          <w:szCs w:val="32"/>
          <w:lang/>
        </w:rPr>
        <w:t>ЛИМАНСЬКА  МІСЬКА  РАДА</w:t>
      </w:r>
    </w:p>
    <w:p w:rsidR="00642FBD" w:rsidRPr="00642FBD" w:rsidRDefault="00642FBD" w:rsidP="00642FBD">
      <w:pPr>
        <w:spacing w:after="0" w:line="240" w:lineRule="auto"/>
        <w:jc w:val="center"/>
        <w:rPr>
          <w:rFonts w:ascii="Times New Roman" w:eastAsia="Times New Roman" w:hAnsi="Times New Roman" w:cs="Times New Roman"/>
          <w:b/>
          <w:sz w:val="32"/>
          <w:szCs w:val="32"/>
          <w:lang w:eastAsia="ru-RU"/>
        </w:rPr>
      </w:pPr>
      <w:r w:rsidRPr="00642FBD">
        <w:rPr>
          <w:rFonts w:ascii="Times New Roman" w:eastAsia="Times New Roman" w:hAnsi="Times New Roman" w:cs="Times New Roman"/>
          <w:b/>
          <w:bCs/>
          <w:sz w:val="32"/>
          <w:szCs w:val="32"/>
          <w:lang w:eastAsia="ru-RU"/>
        </w:rPr>
        <w:t>ФІНАНСОВЕ УПРАВЛІННЯ</w:t>
      </w:r>
    </w:p>
    <w:p w:rsidR="00642FBD" w:rsidRPr="00642FBD" w:rsidRDefault="00642FBD" w:rsidP="00642FBD">
      <w:pPr>
        <w:spacing w:after="0" w:line="240" w:lineRule="auto"/>
        <w:jc w:val="center"/>
        <w:rPr>
          <w:rFonts w:ascii="Times New Roman" w:eastAsia="Times New Roman" w:hAnsi="Times New Roman" w:cs="Times New Roman"/>
          <w:b/>
          <w:sz w:val="32"/>
          <w:szCs w:val="32"/>
          <w:lang w:eastAsia="ru-RU"/>
        </w:rPr>
      </w:pPr>
      <w:r w:rsidRPr="00642FBD">
        <w:rPr>
          <w:rFonts w:ascii="Times New Roman" w:eastAsia="Times New Roman" w:hAnsi="Times New Roman" w:cs="Times New Roman"/>
          <w:b/>
          <w:sz w:val="32"/>
          <w:szCs w:val="32"/>
          <w:lang w:eastAsia="ru-RU"/>
        </w:rPr>
        <w:t xml:space="preserve">НАКАЗ </w:t>
      </w:r>
    </w:p>
    <w:p w:rsidR="00642FBD" w:rsidRPr="00642FBD" w:rsidRDefault="00642FBD" w:rsidP="00642FBD">
      <w:pPr>
        <w:spacing w:after="0" w:line="360" w:lineRule="auto"/>
        <w:jc w:val="center"/>
        <w:rPr>
          <w:rFonts w:ascii="Times New Roman" w:eastAsia="Times New Roman" w:hAnsi="Times New Roman" w:cs="Times New Roman"/>
          <w:i/>
          <w:sz w:val="28"/>
          <w:szCs w:val="28"/>
          <w:lang w:eastAsia="ru-RU"/>
        </w:rPr>
      </w:pPr>
    </w:p>
    <w:p w:rsidR="00642FBD" w:rsidRPr="00642FBD" w:rsidRDefault="00642FBD" w:rsidP="00642FBD">
      <w:pPr>
        <w:spacing w:after="0" w:line="360" w:lineRule="auto"/>
        <w:rPr>
          <w:rFonts w:ascii="Times New Roman" w:eastAsia="Times New Roman" w:hAnsi="Times New Roman" w:cs="Times New Roman"/>
          <w:i/>
          <w:sz w:val="28"/>
          <w:szCs w:val="28"/>
          <w:lang w:eastAsia="ru-RU"/>
        </w:rPr>
      </w:pPr>
      <w:r w:rsidRPr="00642FBD">
        <w:rPr>
          <w:rFonts w:ascii="Times New Roman" w:eastAsia="Times New Roman" w:hAnsi="Times New Roman" w:cs="Times New Roman"/>
          <w:i/>
          <w:sz w:val="28"/>
          <w:szCs w:val="28"/>
          <w:lang w:val="uk-UA" w:eastAsia="ru-RU"/>
        </w:rPr>
        <w:t>29.08.2018</w:t>
      </w:r>
      <w:r w:rsidRPr="00642FBD">
        <w:rPr>
          <w:rFonts w:ascii="Times New Roman" w:eastAsia="Times New Roman" w:hAnsi="Times New Roman" w:cs="Times New Roman"/>
          <w:i/>
          <w:sz w:val="28"/>
          <w:szCs w:val="28"/>
          <w:lang w:eastAsia="ru-RU"/>
        </w:rPr>
        <w:t xml:space="preserve">                                                                                     №</w:t>
      </w:r>
      <w:r w:rsidRPr="00642FBD">
        <w:rPr>
          <w:rFonts w:ascii="Times New Roman" w:eastAsia="Times New Roman" w:hAnsi="Times New Roman" w:cs="Times New Roman"/>
          <w:i/>
          <w:sz w:val="28"/>
          <w:szCs w:val="28"/>
          <w:lang w:val="uk-UA" w:eastAsia="ru-RU"/>
        </w:rPr>
        <w:t>248</w:t>
      </w:r>
    </w:p>
    <w:p w:rsidR="00642FBD" w:rsidRPr="00642FBD" w:rsidRDefault="00642FBD" w:rsidP="00642FBD">
      <w:pPr>
        <w:spacing w:after="0" w:line="240" w:lineRule="auto"/>
        <w:rPr>
          <w:rFonts w:ascii="Times New Roman" w:eastAsia="Times New Roman" w:hAnsi="Times New Roman" w:cs="Times New Roman"/>
          <w:sz w:val="24"/>
          <w:szCs w:val="20"/>
          <w:lang w:val="uk-UA" w:eastAsia="ru-RU"/>
        </w:rPr>
      </w:pPr>
    </w:p>
    <w:p w:rsidR="00642FBD" w:rsidRPr="00642FBD" w:rsidRDefault="00642FBD" w:rsidP="00642FBD">
      <w:pPr>
        <w:spacing w:after="0" w:line="240" w:lineRule="auto"/>
        <w:rPr>
          <w:rFonts w:ascii="Times New Roman" w:eastAsia="Times New Roman" w:hAnsi="Times New Roman" w:cs="Times New Roman"/>
          <w:sz w:val="24"/>
          <w:szCs w:val="20"/>
          <w:lang w:val="uk-UA" w:eastAsia="ru-RU"/>
        </w:rPr>
      </w:pPr>
    </w:p>
    <w:p w:rsidR="00642FBD" w:rsidRPr="00642FBD" w:rsidRDefault="00642FBD" w:rsidP="00642FBD">
      <w:pPr>
        <w:spacing w:after="0" w:line="240" w:lineRule="auto"/>
        <w:rPr>
          <w:rFonts w:ascii="Times New Roman" w:eastAsia="Times New Roman" w:hAnsi="Times New Roman" w:cs="Times New Roman"/>
          <w:sz w:val="26"/>
          <w:szCs w:val="26"/>
          <w:lang w:val="uk-UA" w:eastAsia="ru-RU"/>
        </w:rPr>
      </w:pPr>
      <w:r w:rsidRPr="00642FBD">
        <w:rPr>
          <w:rFonts w:ascii="Times New Roman" w:eastAsia="Times New Roman" w:hAnsi="Times New Roman" w:cs="Times New Roman"/>
          <w:sz w:val="26"/>
          <w:szCs w:val="26"/>
          <w:lang w:val="uk-UA" w:eastAsia="ru-RU"/>
        </w:rPr>
        <w:t>Про затвердження Інструкції</w:t>
      </w:r>
    </w:p>
    <w:p w:rsidR="00642FBD" w:rsidRPr="00642FBD" w:rsidRDefault="00642FBD" w:rsidP="00642FBD">
      <w:pPr>
        <w:spacing w:after="0" w:line="240" w:lineRule="auto"/>
        <w:rPr>
          <w:rFonts w:ascii="Times New Roman" w:eastAsia="Times New Roman" w:hAnsi="Times New Roman" w:cs="Times New Roman"/>
          <w:sz w:val="26"/>
          <w:szCs w:val="26"/>
          <w:lang w:val="uk-UA" w:eastAsia="ru-RU"/>
        </w:rPr>
      </w:pPr>
      <w:r w:rsidRPr="00642FBD">
        <w:rPr>
          <w:rFonts w:ascii="Times New Roman" w:eastAsia="Times New Roman" w:hAnsi="Times New Roman" w:cs="Times New Roman"/>
          <w:sz w:val="26"/>
          <w:szCs w:val="26"/>
          <w:lang w:val="uk-UA" w:eastAsia="ru-RU"/>
        </w:rPr>
        <w:t>з підготовки бюджетних запитів</w:t>
      </w:r>
    </w:p>
    <w:p w:rsidR="00642FBD" w:rsidRPr="00642FBD" w:rsidRDefault="00642FBD" w:rsidP="00642FBD">
      <w:pPr>
        <w:spacing w:after="0" w:line="240" w:lineRule="auto"/>
        <w:rPr>
          <w:rFonts w:ascii="Times New Roman" w:eastAsia="Times New Roman" w:hAnsi="Times New Roman" w:cs="Times New Roman"/>
          <w:sz w:val="26"/>
          <w:szCs w:val="26"/>
          <w:lang w:val="uk-UA" w:eastAsia="ru-RU"/>
        </w:rPr>
      </w:pPr>
      <w:r w:rsidRPr="00642FBD">
        <w:rPr>
          <w:rFonts w:ascii="Times New Roman" w:eastAsia="Times New Roman" w:hAnsi="Times New Roman" w:cs="Times New Roman"/>
          <w:sz w:val="26"/>
          <w:szCs w:val="26"/>
          <w:lang w:val="uk-UA" w:eastAsia="ru-RU"/>
        </w:rPr>
        <w:t xml:space="preserve">до проекту бюджету об`єднаної </w:t>
      </w:r>
    </w:p>
    <w:p w:rsidR="00642FBD" w:rsidRPr="00642FBD" w:rsidRDefault="00642FBD" w:rsidP="00642FBD">
      <w:pPr>
        <w:spacing w:after="0" w:line="240" w:lineRule="auto"/>
        <w:rPr>
          <w:rFonts w:ascii="Times New Roman" w:eastAsia="Times New Roman" w:hAnsi="Times New Roman" w:cs="Times New Roman"/>
          <w:sz w:val="26"/>
          <w:szCs w:val="26"/>
          <w:lang w:val="uk-UA" w:eastAsia="ru-RU"/>
        </w:rPr>
      </w:pPr>
      <w:r w:rsidRPr="00642FBD">
        <w:rPr>
          <w:rFonts w:ascii="Times New Roman" w:eastAsia="Times New Roman" w:hAnsi="Times New Roman" w:cs="Times New Roman"/>
          <w:sz w:val="26"/>
          <w:szCs w:val="26"/>
          <w:lang w:val="uk-UA" w:eastAsia="ru-RU"/>
        </w:rPr>
        <w:t>територіальної  громади на 2019 рік</w:t>
      </w:r>
    </w:p>
    <w:p w:rsidR="00642FBD" w:rsidRPr="00642FBD" w:rsidRDefault="00642FBD" w:rsidP="00642FBD">
      <w:pPr>
        <w:spacing w:after="0" w:line="240" w:lineRule="auto"/>
        <w:rPr>
          <w:rFonts w:ascii="Times New Roman" w:eastAsia="Times New Roman" w:hAnsi="Times New Roman" w:cs="Times New Roman"/>
          <w:sz w:val="26"/>
          <w:szCs w:val="26"/>
          <w:lang w:val="uk-UA" w:eastAsia="ru-RU"/>
        </w:rPr>
      </w:pPr>
      <w:r w:rsidRPr="00642FBD">
        <w:rPr>
          <w:rFonts w:ascii="Times New Roman" w:eastAsia="Times New Roman" w:hAnsi="Times New Roman" w:cs="Times New Roman"/>
          <w:sz w:val="26"/>
          <w:szCs w:val="26"/>
          <w:lang w:val="uk-UA" w:eastAsia="ru-RU"/>
        </w:rPr>
        <w:t xml:space="preserve">та прогнозу бюджету на наступні </w:t>
      </w:r>
    </w:p>
    <w:p w:rsidR="00642FBD" w:rsidRPr="00642FBD" w:rsidRDefault="00642FBD" w:rsidP="00642FBD">
      <w:pPr>
        <w:spacing w:after="0" w:line="240" w:lineRule="auto"/>
        <w:rPr>
          <w:rFonts w:ascii="Times New Roman" w:eastAsia="Times New Roman" w:hAnsi="Times New Roman" w:cs="Times New Roman"/>
          <w:sz w:val="26"/>
          <w:szCs w:val="26"/>
          <w:lang w:val="uk-UA" w:eastAsia="ru-RU"/>
        </w:rPr>
      </w:pPr>
      <w:r w:rsidRPr="00642FBD">
        <w:rPr>
          <w:rFonts w:ascii="Times New Roman" w:eastAsia="Times New Roman" w:hAnsi="Times New Roman" w:cs="Times New Roman"/>
          <w:sz w:val="26"/>
          <w:szCs w:val="26"/>
          <w:lang w:val="uk-UA" w:eastAsia="ru-RU"/>
        </w:rPr>
        <w:t>за плановим два бюджетні періоди</w:t>
      </w:r>
    </w:p>
    <w:p w:rsidR="00642FBD" w:rsidRPr="00642FBD" w:rsidRDefault="00642FBD" w:rsidP="00642FBD">
      <w:pPr>
        <w:spacing w:after="0" w:line="240" w:lineRule="auto"/>
        <w:jc w:val="both"/>
        <w:rPr>
          <w:rFonts w:ascii="Times New Roman" w:eastAsia="Times New Roman" w:hAnsi="Times New Roman" w:cs="Times New Roman"/>
          <w:sz w:val="26"/>
          <w:szCs w:val="26"/>
          <w:lang w:val="uk-UA" w:eastAsia="ru-RU"/>
        </w:rPr>
      </w:pPr>
    </w:p>
    <w:p w:rsidR="00642FBD" w:rsidRPr="00642FBD" w:rsidRDefault="00642FBD" w:rsidP="00642FBD">
      <w:pPr>
        <w:spacing w:after="0" w:line="240" w:lineRule="auto"/>
        <w:jc w:val="both"/>
        <w:rPr>
          <w:rFonts w:ascii="Times New Roman" w:eastAsia="Times New Roman" w:hAnsi="Times New Roman" w:cs="Times New Roman"/>
          <w:sz w:val="26"/>
          <w:szCs w:val="26"/>
          <w:lang w:val="uk-UA" w:eastAsia="ru-RU"/>
        </w:rPr>
      </w:pPr>
    </w:p>
    <w:p w:rsidR="00642FBD" w:rsidRPr="00642FBD" w:rsidRDefault="00642FBD" w:rsidP="00642FBD">
      <w:pPr>
        <w:spacing w:after="0" w:line="240" w:lineRule="auto"/>
        <w:jc w:val="both"/>
        <w:rPr>
          <w:rFonts w:ascii="Times New Roman" w:eastAsia="Times New Roman" w:hAnsi="Times New Roman" w:cs="Times New Roman"/>
          <w:sz w:val="26"/>
          <w:szCs w:val="26"/>
          <w:lang w:val="uk-UA" w:eastAsia="ru-RU"/>
        </w:rPr>
      </w:pPr>
      <w:r w:rsidRPr="00642FBD">
        <w:rPr>
          <w:rFonts w:ascii="Times New Roman" w:eastAsia="Times New Roman" w:hAnsi="Times New Roman" w:cs="Times New Roman"/>
          <w:sz w:val="26"/>
          <w:szCs w:val="26"/>
          <w:lang w:val="uk-UA" w:eastAsia="ru-RU"/>
        </w:rPr>
        <w:tab/>
        <w:t>Відповідно до статей 20,21,34 та частини третьої статті 75 Бюджетного кодексу України,е Наказу Міністерства фінансів України від 17.07.2015 № 648 «</w:t>
      </w:r>
      <w:r w:rsidRPr="00642FBD">
        <w:rPr>
          <w:rFonts w:ascii="Times New Roman" w:eastAsia="Times New Roman" w:hAnsi="Times New Roman" w:cs="Times New Roman"/>
          <w:bCs/>
          <w:color w:val="000000"/>
          <w:sz w:val="26"/>
          <w:szCs w:val="26"/>
          <w:shd w:val="clear" w:color="auto" w:fill="FFFFFF"/>
          <w:lang w:val="uk-UA" w:eastAsia="ru-RU"/>
        </w:rPr>
        <w:t>Про затвердження типових форм бюджетних запитів для формування місцевих бюджетів» (</w:t>
      </w:r>
      <w:r w:rsidRPr="00642FBD">
        <w:rPr>
          <w:rFonts w:ascii="Times New Roman" w:eastAsia="Times New Roman" w:hAnsi="Times New Roman" w:cs="Times New Roman"/>
          <w:sz w:val="26"/>
          <w:szCs w:val="26"/>
          <w:lang w:val="uk-UA" w:eastAsia="ru-RU"/>
        </w:rPr>
        <w:t>із змінами) та керуючись п. 5.3. Положення про фінансове управління Лиманської  міської ради</w:t>
      </w:r>
    </w:p>
    <w:p w:rsidR="00642FBD" w:rsidRPr="00642FBD" w:rsidRDefault="00642FBD" w:rsidP="00642FBD">
      <w:pPr>
        <w:spacing w:after="0" w:line="240" w:lineRule="auto"/>
        <w:jc w:val="both"/>
        <w:rPr>
          <w:rFonts w:ascii="Times New Roman" w:eastAsia="Times New Roman" w:hAnsi="Times New Roman" w:cs="Times New Roman"/>
          <w:sz w:val="26"/>
          <w:szCs w:val="26"/>
          <w:lang w:val="uk-UA" w:eastAsia="ru-RU"/>
        </w:rPr>
      </w:pPr>
    </w:p>
    <w:p w:rsidR="00642FBD" w:rsidRPr="00642FBD" w:rsidRDefault="00642FBD" w:rsidP="00642FBD">
      <w:pPr>
        <w:spacing w:after="0" w:line="240" w:lineRule="auto"/>
        <w:ind w:firstLine="720"/>
        <w:jc w:val="both"/>
        <w:rPr>
          <w:rFonts w:ascii="Times New Roman" w:eastAsia="Times New Roman" w:hAnsi="Times New Roman" w:cs="Times New Roman"/>
          <w:sz w:val="26"/>
          <w:szCs w:val="26"/>
          <w:lang w:val="uk-UA" w:eastAsia="ru-RU"/>
        </w:rPr>
      </w:pPr>
      <w:r w:rsidRPr="00642FBD">
        <w:rPr>
          <w:rFonts w:ascii="Times New Roman" w:eastAsia="Times New Roman" w:hAnsi="Times New Roman" w:cs="Times New Roman"/>
          <w:b/>
          <w:sz w:val="26"/>
          <w:szCs w:val="26"/>
          <w:lang w:val="uk-UA" w:eastAsia="ru-RU"/>
        </w:rPr>
        <w:t>НАКАЗУЮ:</w:t>
      </w:r>
    </w:p>
    <w:p w:rsidR="00642FBD" w:rsidRPr="00642FBD" w:rsidRDefault="00642FBD" w:rsidP="00642FBD">
      <w:pPr>
        <w:spacing w:after="0" w:line="240" w:lineRule="auto"/>
        <w:ind w:firstLine="720"/>
        <w:jc w:val="both"/>
        <w:rPr>
          <w:rFonts w:ascii="Times New Roman" w:eastAsia="Times New Roman" w:hAnsi="Times New Roman" w:cs="Times New Roman"/>
          <w:sz w:val="26"/>
          <w:szCs w:val="26"/>
          <w:lang w:val="uk-UA" w:eastAsia="ru-RU"/>
        </w:rPr>
      </w:pPr>
    </w:p>
    <w:p w:rsidR="00642FBD" w:rsidRPr="00642FBD" w:rsidRDefault="00642FBD" w:rsidP="00642FBD">
      <w:pPr>
        <w:spacing w:after="0" w:line="240" w:lineRule="auto"/>
        <w:ind w:firstLine="720"/>
        <w:jc w:val="both"/>
        <w:rPr>
          <w:rFonts w:ascii="Times New Roman" w:eastAsia="Times New Roman" w:hAnsi="Times New Roman" w:cs="Times New Roman"/>
          <w:sz w:val="26"/>
          <w:szCs w:val="26"/>
          <w:lang w:val="uk-UA" w:eastAsia="ru-RU"/>
        </w:rPr>
      </w:pPr>
      <w:r w:rsidRPr="00642FBD">
        <w:rPr>
          <w:rFonts w:ascii="Times New Roman" w:eastAsia="Times New Roman" w:hAnsi="Times New Roman" w:cs="Times New Roman"/>
          <w:sz w:val="26"/>
          <w:szCs w:val="26"/>
          <w:lang w:val="uk-UA" w:eastAsia="ru-RU"/>
        </w:rPr>
        <w:t>1. Затвердити Інструкцію з підготовки бюджетних запитів до проекту бюджету об`єднаної територіальної  громади  на 2019 рік та прогнозу бюджету на наступні за плановим два бюджетні періоди та форми, що додається.</w:t>
      </w:r>
    </w:p>
    <w:p w:rsidR="00642FBD" w:rsidRPr="00642FBD" w:rsidRDefault="00642FBD" w:rsidP="00642FBD">
      <w:pPr>
        <w:spacing w:after="0" w:line="240" w:lineRule="auto"/>
        <w:ind w:firstLine="720"/>
        <w:jc w:val="both"/>
        <w:rPr>
          <w:rFonts w:ascii="Times New Roman" w:eastAsia="Times New Roman" w:hAnsi="Times New Roman" w:cs="Times New Roman"/>
          <w:sz w:val="26"/>
          <w:szCs w:val="26"/>
          <w:lang w:val="uk-UA" w:eastAsia="ru-RU"/>
        </w:rPr>
      </w:pPr>
      <w:r w:rsidRPr="00642FBD">
        <w:rPr>
          <w:rFonts w:ascii="Times New Roman" w:eastAsia="Times New Roman" w:hAnsi="Times New Roman" w:cs="Times New Roman"/>
          <w:sz w:val="26"/>
          <w:szCs w:val="26"/>
          <w:lang w:val="uk-UA" w:eastAsia="ru-RU"/>
        </w:rPr>
        <w:t>2. Заступнику начальника – начальника бюджетного відділу  Н.О. Запащенко довести цей наказ для застосування в роботі та виконання головним розпорядникам бюджетних коштів.</w:t>
      </w:r>
    </w:p>
    <w:p w:rsidR="00642FBD" w:rsidRPr="00642FBD" w:rsidRDefault="00642FBD" w:rsidP="00642FBD">
      <w:pPr>
        <w:spacing w:after="0" w:line="240" w:lineRule="auto"/>
        <w:jc w:val="both"/>
        <w:rPr>
          <w:rFonts w:ascii="Times New Roman" w:eastAsia="Times New Roman" w:hAnsi="Times New Roman" w:cs="Times New Roman"/>
          <w:sz w:val="26"/>
          <w:szCs w:val="26"/>
          <w:lang w:val="uk-UA" w:eastAsia="ru-RU"/>
        </w:rPr>
      </w:pPr>
      <w:r w:rsidRPr="00642FBD">
        <w:rPr>
          <w:rFonts w:ascii="Times New Roman" w:eastAsia="Times New Roman" w:hAnsi="Times New Roman" w:cs="Times New Roman"/>
          <w:sz w:val="26"/>
          <w:szCs w:val="26"/>
          <w:lang w:val="uk-UA" w:eastAsia="ru-RU"/>
        </w:rPr>
        <w:tab/>
        <w:t xml:space="preserve">3. Контроль за виконанням даного наказу залишаю за собою.  </w:t>
      </w:r>
    </w:p>
    <w:p w:rsidR="00642FBD" w:rsidRPr="00642FBD" w:rsidRDefault="00642FBD" w:rsidP="00642FBD">
      <w:pPr>
        <w:spacing w:after="0" w:line="240" w:lineRule="auto"/>
        <w:jc w:val="both"/>
        <w:rPr>
          <w:rFonts w:ascii="Times New Roman" w:eastAsia="Times New Roman" w:hAnsi="Times New Roman" w:cs="Times New Roman"/>
          <w:sz w:val="26"/>
          <w:szCs w:val="26"/>
          <w:lang w:val="uk-UA" w:eastAsia="ru-RU"/>
        </w:rPr>
      </w:pPr>
    </w:p>
    <w:p w:rsidR="00642FBD" w:rsidRPr="00642FBD" w:rsidRDefault="00642FBD" w:rsidP="00642FBD">
      <w:pPr>
        <w:keepNext/>
        <w:spacing w:after="0" w:line="240" w:lineRule="auto"/>
        <w:jc w:val="both"/>
        <w:outlineLvl w:val="1"/>
        <w:rPr>
          <w:rFonts w:ascii="Times New Roman" w:eastAsia="Times New Roman" w:hAnsi="Times New Roman" w:cs="Times New Roman"/>
          <w:sz w:val="26"/>
          <w:szCs w:val="26"/>
          <w:lang w:val="uk-UA" w:eastAsia="ru-RU"/>
        </w:rPr>
      </w:pPr>
    </w:p>
    <w:p w:rsidR="00642FBD" w:rsidRPr="00642FBD" w:rsidRDefault="00642FBD" w:rsidP="00642FBD">
      <w:pPr>
        <w:keepNext/>
        <w:spacing w:after="0" w:line="240" w:lineRule="auto"/>
        <w:jc w:val="both"/>
        <w:outlineLvl w:val="1"/>
        <w:rPr>
          <w:rFonts w:ascii="Times New Roman" w:eastAsia="Times New Roman" w:hAnsi="Times New Roman" w:cs="Times New Roman"/>
          <w:sz w:val="26"/>
          <w:szCs w:val="26"/>
          <w:lang w:val="uk-UA" w:eastAsia="ru-RU"/>
        </w:rPr>
      </w:pPr>
    </w:p>
    <w:p w:rsidR="00642FBD" w:rsidRPr="00642FBD" w:rsidRDefault="00642FBD" w:rsidP="00642FBD">
      <w:pPr>
        <w:keepNext/>
        <w:spacing w:after="0" w:line="240" w:lineRule="auto"/>
        <w:jc w:val="both"/>
        <w:outlineLvl w:val="1"/>
        <w:rPr>
          <w:rFonts w:ascii="Times New Roman" w:eastAsia="Times New Roman" w:hAnsi="Times New Roman" w:cs="Times New Roman"/>
          <w:sz w:val="26"/>
          <w:szCs w:val="26"/>
          <w:lang w:val="uk-UA" w:eastAsia="ru-RU"/>
        </w:rPr>
      </w:pPr>
      <w:r w:rsidRPr="00642FBD">
        <w:rPr>
          <w:rFonts w:ascii="Times New Roman" w:eastAsia="Times New Roman" w:hAnsi="Times New Roman" w:cs="Times New Roman"/>
          <w:sz w:val="26"/>
          <w:szCs w:val="26"/>
          <w:lang w:val="uk-UA" w:eastAsia="ru-RU"/>
        </w:rPr>
        <w:t>Начальник фінансового управління</w:t>
      </w:r>
      <w:r w:rsidRPr="00642FBD">
        <w:rPr>
          <w:rFonts w:ascii="Times New Roman" w:eastAsia="Times New Roman" w:hAnsi="Times New Roman" w:cs="Times New Roman"/>
          <w:sz w:val="26"/>
          <w:szCs w:val="26"/>
          <w:lang w:val="uk-UA" w:eastAsia="ru-RU"/>
        </w:rPr>
        <w:tab/>
        <w:t xml:space="preserve">                                  </w:t>
      </w:r>
      <w:r w:rsidRPr="00642FBD">
        <w:rPr>
          <w:rFonts w:ascii="Times New Roman" w:eastAsia="Times New Roman" w:hAnsi="Times New Roman" w:cs="Times New Roman"/>
          <w:sz w:val="26"/>
          <w:szCs w:val="26"/>
          <w:lang w:val="uk-UA" w:eastAsia="ru-RU"/>
        </w:rPr>
        <w:tab/>
        <w:t>Т.В. Пилипенко</w:t>
      </w:r>
    </w:p>
    <w:p w:rsidR="00642FBD" w:rsidRPr="00642FBD" w:rsidRDefault="00642FBD" w:rsidP="00642FBD">
      <w:pPr>
        <w:spacing w:after="0" w:line="240" w:lineRule="auto"/>
        <w:jc w:val="both"/>
        <w:rPr>
          <w:rFonts w:ascii="Times New Roman" w:eastAsia="Times New Roman" w:hAnsi="Times New Roman" w:cs="Times New Roman"/>
          <w:sz w:val="26"/>
          <w:szCs w:val="26"/>
          <w:u w:val="single"/>
          <w:lang w:val="uk-UA" w:eastAsia="ru-RU"/>
        </w:rPr>
      </w:pPr>
      <w:r w:rsidRPr="00642FBD">
        <w:rPr>
          <w:rFonts w:ascii="Times New Roman" w:eastAsia="Times New Roman" w:hAnsi="Times New Roman" w:cs="Times New Roman"/>
          <w:sz w:val="26"/>
          <w:szCs w:val="26"/>
          <w:u w:val="single"/>
          <w:lang w:val="uk-UA" w:eastAsia="ru-RU"/>
        </w:rPr>
        <w:t xml:space="preserve">                                                                                             </w:t>
      </w:r>
    </w:p>
    <w:p w:rsidR="00642FBD" w:rsidRDefault="00642FBD" w:rsidP="00AD09E3">
      <w:pPr>
        <w:spacing w:line="240" w:lineRule="auto"/>
        <w:rPr>
          <w:lang w:val="uk-UA"/>
        </w:rPr>
      </w:pPr>
    </w:p>
    <w:p w:rsidR="00642FBD" w:rsidRDefault="00642FBD" w:rsidP="00AD09E3">
      <w:pPr>
        <w:spacing w:line="240" w:lineRule="auto"/>
        <w:rPr>
          <w:lang w:val="uk-UA"/>
        </w:rPr>
      </w:pPr>
    </w:p>
    <w:p w:rsidR="00642FBD" w:rsidRDefault="00642FBD" w:rsidP="00AD09E3">
      <w:pPr>
        <w:spacing w:line="240" w:lineRule="auto"/>
        <w:rPr>
          <w:lang w:val="uk-UA"/>
        </w:rPr>
      </w:pPr>
    </w:p>
    <w:p w:rsidR="00642FBD" w:rsidRDefault="00642FBD" w:rsidP="00AD09E3">
      <w:pPr>
        <w:spacing w:line="240" w:lineRule="auto"/>
        <w:rPr>
          <w:lang w:val="uk-UA"/>
        </w:rPr>
      </w:pPr>
    </w:p>
    <w:p w:rsidR="00642FBD" w:rsidRDefault="00642FBD" w:rsidP="00AD09E3">
      <w:pPr>
        <w:spacing w:line="240" w:lineRule="auto"/>
        <w:rPr>
          <w:lang w:val="uk-UA"/>
        </w:rPr>
      </w:pPr>
    </w:p>
    <w:p w:rsidR="00642FBD" w:rsidRDefault="00642FBD" w:rsidP="00AD09E3">
      <w:pPr>
        <w:spacing w:line="240" w:lineRule="auto"/>
        <w:rPr>
          <w:lang w:val="uk-UA"/>
        </w:rPr>
      </w:pPr>
    </w:p>
    <w:p w:rsidR="00642FBD" w:rsidRDefault="00642FBD" w:rsidP="00AD09E3">
      <w:pPr>
        <w:spacing w:line="240" w:lineRule="auto"/>
        <w:rPr>
          <w:lang w:val="uk-UA"/>
        </w:rPr>
      </w:pPr>
    </w:p>
    <w:p w:rsidR="007A1FD0" w:rsidRPr="007A1FD0" w:rsidRDefault="00AD09E3" w:rsidP="00642FBD">
      <w:pPr>
        <w:spacing w:line="240" w:lineRule="auto"/>
        <w:ind w:firstLine="5103"/>
        <w:rPr>
          <w:rFonts w:ascii="Times New Roman" w:hAnsi="Times New Roman" w:cs="Times New Roman"/>
          <w:sz w:val="26"/>
          <w:szCs w:val="26"/>
        </w:rPr>
      </w:pPr>
      <w:r>
        <w:rPr>
          <w:lang w:val="uk-UA"/>
        </w:rPr>
        <w:t xml:space="preserve">               </w:t>
      </w:r>
      <w:r w:rsidR="00BE340C">
        <w:rPr>
          <w:lang w:val="uk-UA"/>
        </w:rPr>
        <w:t xml:space="preserve"> </w:t>
      </w:r>
      <w:r w:rsidR="000F0A45" w:rsidRPr="007A1FD0">
        <w:rPr>
          <w:rFonts w:ascii="Times New Roman" w:hAnsi="Times New Roman" w:cs="Times New Roman"/>
          <w:sz w:val="26"/>
          <w:szCs w:val="26"/>
        </w:rPr>
        <w:t>З</w:t>
      </w:r>
      <w:r w:rsidR="007A1FD0" w:rsidRPr="007A1FD0">
        <w:rPr>
          <w:rFonts w:ascii="Times New Roman" w:hAnsi="Times New Roman" w:cs="Times New Roman"/>
          <w:sz w:val="26"/>
          <w:szCs w:val="26"/>
        </w:rPr>
        <w:t>АТВЕРДЖЕНО</w:t>
      </w:r>
    </w:p>
    <w:p w:rsidR="00AD09E3" w:rsidRDefault="007A1FD0" w:rsidP="00AD09E3">
      <w:pPr>
        <w:spacing w:line="240" w:lineRule="auto"/>
        <w:ind w:left="1416"/>
        <w:rPr>
          <w:rFonts w:ascii="Times New Roman" w:hAnsi="Times New Roman" w:cs="Times New Roman"/>
          <w:sz w:val="26"/>
          <w:szCs w:val="26"/>
          <w:lang w:val="uk-UA"/>
        </w:rPr>
      </w:pPr>
      <w:r w:rsidRPr="007A1FD0">
        <w:rPr>
          <w:rFonts w:ascii="Times New Roman" w:hAnsi="Times New Roman" w:cs="Times New Roman"/>
          <w:sz w:val="26"/>
          <w:szCs w:val="26"/>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sidR="00AD09E3">
        <w:rPr>
          <w:rFonts w:ascii="Times New Roman" w:hAnsi="Times New Roman" w:cs="Times New Roman"/>
          <w:sz w:val="26"/>
          <w:szCs w:val="26"/>
          <w:lang w:val="uk-UA"/>
        </w:rPr>
        <w:t xml:space="preserve">              </w:t>
      </w:r>
      <w:r w:rsidRPr="007A1FD0">
        <w:rPr>
          <w:rFonts w:ascii="Times New Roman" w:hAnsi="Times New Roman" w:cs="Times New Roman"/>
          <w:sz w:val="26"/>
          <w:szCs w:val="26"/>
        </w:rPr>
        <w:t xml:space="preserve">Наказ фінансового управління </w:t>
      </w:r>
    </w:p>
    <w:p w:rsidR="007A1FD0" w:rsidRPr="007A1FD0" w:rsidRDefault="00AD09E3" w:rsidP="00AD09E3">
      <w:pPr>
        <w:spacing w:line="240" w:lineRule="auto"/>
        <w:ind w:left="4248" w:firstLine="708"/>
        <w:rPr>
          <w:rFonts w:ascii="Times New Roman" w:hAnsi="Times New Roman" w:cs="Times New Roman"/>
          <w:sz w:val="26"/>
          <w:szCs w:val="26"/>
        </w:rPr>
      </w:pPr>
      <w:r>
        <w:rPr>
          <w:rFonts w:ascii="Times New Roman" w:hAnsi="Times New Roman" w:cs="Times New Roman"/>
          <w:sz w:val="26"/>
          <w:szCs w:val="26"/>
          <w:lang w:val="uk-UA"/>
        </w:rPr>
        <w:t xml:space="preserve">              Лиманської </w:t>
      </w:r>
      <w:r w:rsidR="007A1FD0" w:rsidRPr="007A1FD0">
        <w:rPr>
          <w:rFonts w:ascii="Times New Roman" w:hAnsi="Times New Roman" w:cs="Times New Roman"/>
          <w:sz w:val="26"/>
          <w:szCs w:val="26"/>
        </w:rPr>
        <w:t>міської ради</w:t>
      </w:r>
    </w:p>
    <w:p w:rsidR="007A1FD0" w:rsidRPr="007A1FD0" w:rsidRDefault="007A1FD0" w:rsidP="00AD09E3">
      <w:pPr>
        <w:spacing w:line="240" w:lineRule="auto"/>
        <w:rPr>
          <w:rFonts w:ascii="Times New Roman" w:hAnsi="Times New Roman" w:cs="Times New Roman"/>
          <w:sz w:val="26"/>
          <w:szCs w:val="26"/>
        </w:rPr>
      </w:pPr>
      <w:r w:rsidRPr="007A1FD0">
        <w:rPr>
          <w:rFonts w:ascii="Times New Roman" w:hAnsi="Times New Roman" w:cs="Times New Roman"/>
          <w:sz w:val="26"/>
          <w:szCs w:val="26"/>
        </w:rPr>
        <w:t xml:space="preserve">                                                  </w:t>
      </w:r>
      <w:r w:rsidR="00AD09E3">
        <w:rPr>
          <w:rFonts w:ascii="Times New Roman" w:hAnsi="Times New Roman" w:cs="Times New Roman"/>
          <w:sz w:val="26"/>
          <w:szCs w:val="26"/>
          <w:lang w:val="uk-UA"/>
        </w:rPr>
        <w:tab/>
      </w:r>
      <w:r w:rsidR="00AD09E3">
        <w:rPr>
          <w:rFonts w:ascii="Times New Roman" w:hAnsi="Times New Roman" w:cs="Times New Roman"/>
          <w:sz w:val="26"/>
          <w:szCs w:val="26"/>
          <w:lang w:val="uk-UA"/>
        </w:rPr>
        <w:tab/>
      </w:r>
      <w:r w:rsidR="00AD09E3">
        <w:rPr>
          <w:rFonts w:ascii="Times New Roman" w:hAnsi="Times New Roman" w:cs="Times New Roman"/>
          <w:sz w:val="26"/>
          <w:szCs w:val="26"/>
          <w:lang w:val="uk-UA"/>
        </w:rPr>
        <w:tab/>
      </w:r>
      <w:r w:rsidR="00234DA7">
        <w:rPr>
          <w:rFonts w:ascii="Times New Roman" w:hAnsi="Times New Roman" w:cs="Times New Roman"/>
          <w:sz w:val="26"/>
          <w:szCs w:val="26"/>
          <w:lang w:val="uk-UA"/>
        </w:rPr>
        <w:t xml:space="preserve">              </w:t>
      </w:r>
      <w:r w:rsidR="004B3085">
        <w:rPr>
          <w:rFonts w:ascii="Times New Roman" w:hAnsi="Times New Roman" w:cs="Times New Roman"/>
          <w:sz w:val="26"/>
          <w:szCs w:val="26"/>
          <w:lang w:val="uk-UA"/>
        </w:rPr>
        <w:t>29</w:t>
      </w:r>
      <w:r w:rsidR="00234DA7">
        <w:rPr>
          <w:rFonts w:ascii="Times New Roman" w:hAnsi="Times New Roman" w:cs="Times New Roman"/>
          <w:sz w:val="26"/>
          <w:szCs w:val="26"/>
          <w:lang w:val="uk-UA"/>
        </w:rPr>
        <w:t>.0</w:t>
      </w:r>
      <w:r w:rsidR="004B3085">
        <w:rPr>
          <w:rFonts w:ascii="Times New Roman" w:hAnsi="Times New Roman" w:cs="Times New Roman"/>
          <w:sz w:val="26"/>
          <w:szCs w:val="26"/>
          <w:lang w:val="uk-UA"/>
        </w:rPr>
        <w:t>8</w:t>
      </w:r>
      <w:r w:rsidR="00234DA7">
        <w:rPr>
          <w:rFonts w:ascii="Times New Roman" w:hAnsi="Times New Roman" w:cs="Times New Roman"/>
          <w:sz w:val="26"/>
          <w:szCs w:val="26"/>
          <w:lang w:val="uk-UA"/>
        </w:rPr>
        <w:t>.</w:t>
      </w:r>
      <w:r w:rsidRPr="007A1FD0">
        <w:rPr>
          <w:rFonts w:ascii="Times New Roman" w:hAnsi="Times New Roman" w:cs="Times New Roman"/>
          <w:sz w:val="26"/>
          <w:szCs w:val="26"/>
        </w:rPr>
        <w:t>201</w:t>
      </w:r>
      <w:r w:rsidR="004B3085">
        <w:rPr>
          <w:rFonts w:ascii="Times New Roman" w:hAnsi="Times New Roman" w:cs="Times New Roman"/>
          <w:sz w:val="26"/>
          <w:szCs w:val="26"/>
          <w:lang w:val="uk-UA"/>
        </w:rPr>
        <w:t>8</w:t>
      </w:r>
      <w:r w:rsidRPr="007A1FD0">
        <w:rPr>
          <w:rFonts w:ascii="Times New Roman" w:hAnsi="Times New Roman" w:cs="Times New Roman"/>
          <w:sz w:val="26"/>
          <w:szCs w:val="26"/>
        </w:rPr>
        <w:t>р.  №</w:t>
      </w:r>
      <w:r w:rsidR="004B3085">
        <w:rPr>
          <w:rFonts w:ascii="Times New Roman" w:hAnsi="Times New Roman" w:cs="Times New Roman"/>
          <w:sz w:val="26"/>
          <w:szCs w:val="26"/>
          <w:lang w:val="uk-UA"/>
        </w:rPr>
        <w:t>248</w:t>
      </w:r>
      <w:r w:rsidRPr="007A1FD0">
        <w:rPr>
          <w:rFonts w:ascii="Times New Roman" w:hAnsi="Times New Roman" w:cs="Times New Roman"/>
          <w:sz w:val="26"/>
          <w:szCs w:val="26"/>
        </w:rPr>
        <w:t xml:space="preserve">                        </w:t>
      </w:r>
    </w:p>
    <w:p w:rsidR="000F0A45" w:rsidRPr="00D42920" w:rsidRDefault="000F0A45" w:rsidP="00AD09E3">
      <w:pPr>
        <w:rPr>
          <w:rFonts w:ascii="Times New Roman" w:eastAsia="Times New Roman" w:hAnsi="Times New Roman" w:cs="Times New Roman"/>
          <w:bCs/>
          <w:kern w:val="36"/>
          <w:sz w:val="32"/>
          <w:szCs w:val="32"/>
          <w:lang w:val="uk-UA" w:eastAsia="ru-RU"/>
        </w:rPr>
      </w:pPr>
      <w:bookmarkStart w:id="0" w:name="_GoBack"/>
      <w:bookmarkEnd w:id="0"/>
    </w:p>
    <w:p w:rsidR="001B7675" w:rsidRPr="00D42920" w:rsidRDefault="00094E8B" w:rsidP="006901CF">
      <w:pPr>
        <w:spacing w:before="60" w:after="36" w:line="240" w:lineRule="auto"/>
        <w:jc w:val="center"/>
        <w:textAlignment w:val="baseline"/>
        <w:outlineLvl w:val="0"/>
        <w:rPr>
          <w:rFonts w:ascii="Times New Roman" w:eastAsia="Times New Roman" w:hAnsi="Times New Roman" w:cs="Times New Roman"/>
          <w:b/>
          <w:bCs/>
          <w:kern w:val="36"/>
          <w:sz w:val="26"/>
          <w:szCs w:val="26"/>
          <w:lang w:val="uk-UA" w:eastAsia="ru-RU"/>
        </w:rPr>
      </w:pPr>
      <w:r w:rsidRPr="00D42920">
        <w:rPr>
          <w:rFonts w:ascii="Times New Roman" w:eastAsia="Times New Roman" w:hAnsi="Times New Roman" w:cs="Times New Roman"/>
          <w:b/>
          <w:bCs/>
          <w:kern w:val="36"/>
          <w:sz w:val="26"/>
          <w:szCs w:val="26"/>
          <w:lang w:val="uk-UA" w:eastAsia="ru-RU"/>
        </w:rPr>
        <w:t xml:space="preserve">Інструкція </w:t>
      </w:r>
    </w:p>
    <w:p w:rsidR="006901CF" w:rsidRPr="00D42920" w:rsidRDefault="00CB2E77" w:rsidP="006901CF">
      <w:pPr>
        <w:spacing w:before="60" w:after="36" w:line="240" w:lineRule="auto"/>
        <w:jc w:val="center"/>
        <w:textAlignment w:val="baseline"/>
        <w:outlineLvl w:val="0"/>
        <w:rPr>
          <w:rFonts w:ascii="Times New Roman" w:eastAsia="Times New Roman" w:hAnsi="Times New Roman" w:cs="Times New Roman"/>
          <w:b/>
          <w:bCs/>
          <w:kern w:val="36"/>
          <w:sz w:val="26"/>
          <w:szCs w:val="26"/>
          <w:lang w:val="uk-UA" w:eastAsia="ru-RU"/>
        </w:rPr>
      </w:pPr>
      <w:r w:rsidRPr="00D42920">
        <w:rPr>
          <w:rFonts w:ascii="Times New Roman" w:hAnsi="Times New Roman" w:cs="Times New Roman"/>
          <w:b/>
          <w:sz w:val="26"/>
          <w:szCs w:val="26"/>
          <w:lang w:val="uk-UA"/>
        </w:rPr>
        <w:t>з підготовки бюджетних запитів до проекту бюджету об`єднаної територіальної  громади  на 201</w:t>
      </w:r>
      <w:r w:rsidR="004B3085">
        <w:rPr>
          <w:rFonts w:ascii="Times New Roman" w:hAnsi="Times New Roman" w:cs="Times New Roman"/>
          <w:b/>
          <w:sz w:val="26"/>
          <w:szCs w:val="26"/>
          <w:lang w:val="uk-UA"/>
        </w:rPr>
        <w:t>9</w:t>
      </w:r>
      <w:r w:rsidRPr="00D42920">
        <w:rPr>
          <w:rFonts w:ascii="Times New Roman" w:hAnsi="Times New Roman" w:cs="Times New Roman"/>
          <w:b/>
          <w:sz w:val="26"/>
          <w:szCs w:val="26"/>
          <w:lang w:val="uk-UA"/>
        </w:rPr>
        <w:t xml:space="preserve"> рік та прогнозу бюджету на наступні за плановим два бюджетні періоди</w:t>
      </w:r>
    </w:p>
    <w:p w:rsidR="00CB2E77" w:rsidRPr="007A1FD0" w:rsidRDefault="00CB2E77" w:rsidP="00F74366">
      <w:pPr>
        <w:spacing w:after="119" w:line="240" w:lineRule="auto"/>
        <w:jc w:val="center"/>
        <w:rPr>
          <w:rFonts w:ascii="Times New Roman" w:eastAsia="Times New Roman" w:hAnsi="Times New Roman" w:cs="Times New Roman"/>
          <w:sz w:val="24"/>
          <w:szCs w:val="24"/>
          <w:lang w:val="uk-UA" w:eastAsia="ru-RU"/>
        </w:rPr>
      </w:pPr>
    </w:p>
    <w:p w:rsidR="00094E8B" w:rsidRPr="00167040" w:rsidRDefault="00094E8B" w:rsidP="00F74366">
      <w:pPr>
        <w:spacing w:after="119" w:line="240" w:lineRule="auto"/>
        <w:jc w:val="center"/>
        <w:rPr>
          <w:rFonts w:ascii="Times New Roman" w:eastAsia="Times New Roman" w:hAnsi="Times New Roman" w:cs="Times New Roman"/>
          <w:b/>
          <w:sz w:val="24"/>
          <w:szCs w:val="24"/>
          <w:lang w:val="uk-UA" w:eastAsia="ru-RU"/>
        </w:rPr>
      </w:pPr>
      <w:r w:rsidRPr="00167040">
        <w:rPr>
          <w:rFonts w:ascii="Times New Roman" w:eastAsia="Times New Roman" w:hAnsi="Times New Roman" w:cs="Times New Roman"/>
          <w:b/>
          <w:sz w:val="24"/>
          <w:szCs w:val="24"/>
          <w:lang w:val="uk-UA" w:eastAsia="ru-RU"/>
        </w:rPr>
        <w:t>І. Загальні положення</w:t>
      </w:r>
    </w:p>
    <w:p w:rsidR="00094E8B" w:rsidRPr="00167040" w:rsidRDefault="00094E8B" w:rsidP="003A56E5">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1.1. Ця Інструкція розроблена відповідно до стат</w:t>
      </w:r>
      <w:r w:rsidR="00845138" w:rsidRPr="00167040">
        <w:rPr>
          <w:rFonts w:ascii="Times New Roman" w:eastAsia="Times New Roman" w:hAnsi="Times New Roman" w:cs="Times New Roman"/>
          <w:sz w:val="24"/>
          <w:szCs w:val="24"/>
          <w:lang w:val="uk-UA" w:eastAsia="ru-RU"/>
        </w:rPr>
        <w:t>ті</w:t>
      </w:r>
      <w:r w:rsidRPr="00167040">
        <w:rPr>
          <w:rFonts w:ascii="Times New Roman" w:eastAsia="Times New Roman" w:hAnsi="Times New Roman" w:cs="Times New Roman"/>
          <w:sz w:val="24"/>
          <w:szCs w:val="24"/>
          <w:lang w:val="uk-UA" w:eastAsia="ru-RU"/>
        </w:rPr>
        <w:t xml:space="preserve">  75 Бюджетного кодексу України і визначає механізм розрахунку показників проекту бюджету</w:t>
      </w:r>
      <w:r w:rsidR="006901CF" w:rsidRPr="00167040">
        <w:rPr>
          <w:rFonts w:ascii="Times New Roman" w:eastAsia="Times New Roman" w:hAnsi="Times New Roman" w:cs="Times New Roman"/>
          <w:sz w:val="24"/>
          <w:szCs w:val="24"/>
          <w:lang w:val="uk-UA" w:eastAsia="ru-RU"/>
        </w:rPr>
        <w:t xml:space="preserve"> Лиманської об`єднаної територіальної громади</w:t>
      </w:r>
      <w:r w:rsidRPr="00167040">
        <w:rPr>
          <w:rFonts w:ascii="Times New Roman" w:eastAsia="Times New Roman" w:hAnsi="Times New Roman" w:cs="Times New Roman"/>
          <w:sz w:val="24"/>
          <w:szCs w:val="24"/>
          <w:lang w:val="uk-UA" w:eastAsia="ru-RU"/>
        </w:rPr>
        <w:t xml:space="preserve"> на плановий бюджетний період (далі – проект бюджету</w:t>
      </w:r>
      <w:r w:rsidR="006901CF" w:rsidRPr="00167040">
        <w:rPr>
          <w:rFonts w:ascii="Times New Roman" w:eastAsia="Times New Roman" w:hAnsi="Times New Roman" w:cs="Times New Roman"/>
          <w:sz w:val="24"/>
          <w:szCs w:val="24"/>
          <w:lang w:val="uk-UA" w:eastAsia="ru-RU"/>
        </w:rPr>
        <w:t xml:space="preserve"> </w:t>
      </w:r>
      <w:r w:rsidR="007A1FD0">
        <w:rPr>
          <w:rFonts w:ascii="Times New Roman" w:eastAsia="Times New Roman" w:hAnsi="Times New Roman" w:cs="Times New Roman"/>
          <w:sz w:val="24"/>
          <w:szCs w:val="24"/>
          <w:lang w:val="uk-UA" w:eastAsia="ru-RU"/>
        </w:rPr>
        <w:t>ОТГ</w:t>
      </w:r>
      <w:r w:rsidRPr="00167040">
        <w:rPr>
          <w:rFonts w:ascii="Times New Roman" w:eastAsia="Times New Roman" w:hAnsi="Times New Roman" w:cs="Times New Roman"/>
          <w:sz w:val="24"/>
          <w:szCs w:val="24"/>
          <w:lang w:val="uk-UA" w:eastAsia="ru-RU"/>
        </w:rPr>
        <w:t>) та прогнозу бюджету</w:t>
      </w:r>
      <w:r w:rsidR="002C77A1" w:rsidRPr="00167040">
        <w:rPr>
          <w:rFonts w:ascii="Times New Roman" w:eastAsia="Times New Roman" w:hAnsi="Times New Roman" w:cs="Times New Roman"/>
          <w:sz w:val="24"/>
          <w:szCs w:val="24"/>
          <w:lang w:val="uk-UA" w:eastAsia="ru-RU"/>
        </w:rPr>
        <w:t xml:space="preserve"> Лиманської</w:t>
      </w:r>
      <w:r w:rsidRPr="00167040">
        <w:rPr>
          <w:rFonts w:ascii="Times New Roman" w:eastAsia="Times New Roman" w:hAnsi="Times New Roman" w:cs="Times New Roman"/>
          <w:sz w:val="24"/>
          <w:szCs w:val="24"/>
          <w:lang w:val="uk-UA" w:eastAsia="ru-RU"/>
        </w:rPr>
        <w:t xml:space="preserve"> </w:t>
      </w:r>
      <w:r w:rsidR="002C77A1" w:rsidRPr="00167040">
        <w:rPr>
          <w:rFonts w:ascii="Times New Roman" w:eastAsia="Times New Roman" w:hAnsi="Times New Roman" w:cs="Times New Roman"/>
          <w:sz w:val="24"/>
          <w:szCs w:val="24"/>
          <w:lang w:val="uk-UA" w:eastAsia="ru-RU"/>
        </w:rPr>
        <w:t xml:space="preserve">об`єднаної територіальної громади </w:t>
      </w:r>
      <w:r w:rsidRPr="00167040">
        <w:rPr>
          <w:rFonts w:ascii="Times New Roman" w:eastAsia="Times New Roman" w:hAnsi="Times New Roman" w:cs="Times New Roman"/>
          <w:sz w:val="24"/>
          <w:szCs w:val="24"/>
          <w:lang w:val="uk-UA" w:eastAsia="ru-RU"/>
        </w:rPr>
        <w:t>на наступні за плановим два бюджетні періоди (далі – прогноз бюджету</w:t>
      </w:r>
      <w:r w:rsidR="002C77A1" w:rsidRPr="00167040">
        <w:rPr>
          <w:rFonts w:ascii="Times New Roman" w:eastAsia="Times New Roman" w:hAnsi="Times New Roman" w:cs="Times New Roman"/>
          <w:sz w:val="24"/>
          <w:szCs w:val="24"/>
          <w:lang w:val="uk-UA" w:eastAsia="ru-RU"/>
        </w:rPr>
        <w:t xml:space="preserve"> </w:t>
      </w:r>
      <w:r w:rsidR="00BE340C">
        <w:rPr>
          <w:rFonts w:ascii="Times New Roman" w:eastAsia="Times New Roman" w:hAnsi="Times New Roman" w:cs="Times New Roman"/>
          <w:sz w:val="24"/>
          <w:szCs w:val="24"/>
          <w:lang w:val="uk-UA" w:eastAsia="ru-RU"/>
        </w:rPr>
        <w:t>ОТГ</w:t>
      </w:r>
      <w:r w:rsidRPr="00167040">
        <w:rPr>
          <w:rFonts w:ascii="Times New Roman" w:eastAsia="Times New Roman" w:hAnsi="Times New Roman" w:cs="Times New Roman"/>
          <w:sz w:val="24"/>
          <w:szCs w:val="24"/>
          <w:lang w:val="uk-UA" w:eastAsia="ru-RU"/>
        </w:rPr>
        <w:t>); встановлює порядки складання, розгляду та аналізу бюджетних запитів.</w:t>
      </w:r>
    </w:p>
    <w:p w:rsidR="00094E8B" w:rsidRPr="00167040" w:rsidRDefault="00094E8B" w:rsidP="003A56E5">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 xml:space="preserve">1.2. Головний розпорядник бюджетних коштів (далі – головний розпорядник) організовує та забезпечує складання бюджетного запиту і подає його до фінансового управління </w:t>
      </w:r>
      <w:r w:rsidR="002C77A1" w:rsidRPr="00167040">
        <w:rPr>
          <w:rFonts w:ascii="Times New Roman" w:eastAsia="Times New Roman" w:hAnsi="Times New Roman" w:cs="Times New Roman"/>
          <w:sz w:val="24"/>
          <w:szCs w:val="24"/>
          <w:lang w:val="uk-UA" w:eastAsia="ru-RU"/>
        </w:rPr>
        <w:t xml:space="preserve">Лиманської міської ради у установлені терміни </w:t>
      </w:r>
      <w:r w:rsidRPr="00167040">
        <w:rPr>
          <w:rFonts w:ascii="Times New Roman" w:eastAsia="Times New Roman" w:hAnsi="Times New Roman" w:cs="Times New Roman"/>
          <w:sz w:val="24"/>
          <w:szCs w:val="24"/>
          <w:lang w:val="uk-UA" w:eastAsia="ru-RU"/>
        </w:rPr>
        <w:t>в паперовому та</w:t>
      </w:r>
      <w:r w:rsidR="0056204A" w:rsidRPr="00167040">
        <w:rPr>
          <w:rFonts w:ascii="Times New Roman" w:eastAsia="Times New Roman" w:hAnsi="Times New Roman" w:cs="Times New Roman"/>
          <w:sz w:val="24"/>
          <w:szCs w:val="24"/>
          <w:lang w:val="uk-UA" w:eastAsia="ru-RU"/>
        </w:rPr>
        <w:t xml:space="preserve"> </w:t>
      </w:r>
      <w:r w:rsidRPr="00167040">
        <w:rPr>
          <w:rFonts w:ascii="Times New Roman" w:eastAsia="Times New Roman" w:hAnsi="Times New Roman" w:cs="Times New Roman"/>
          <w:sz w:val="24"/>
          <w:szCs w:val="24"/>
          <w:lang w:val="uk-UA" w:eastAsia="ru-RU"/>
        </w:rPr>
        <w:t>електронному вигляді за формами</w:t>
      </w:r>
      <w:r w:rsidR="00762265">
        <w:rPr>
          <w:rFonts w:ascii="Times New Roman" w:eastAsia="Times New Roman" w:hAnsi="Times New Roman" w:cs="Times New Roman"/>
          <w:sz w:val="24"/>
          <w:szCs w:val="24"/>
          <w:lang w:val="uk-UA" w:eastAsia="ru-RU"/>
        </w:rPr>
        <w:t xml:space="preserve"> (додаються)</w:t>
      </w:r>
      <w:r w:rsidRPr="00167040">
        <w:rPr>
          <w:rFonts w:ascii="Times New Roman" w:eastAsia="Times New Roman" w:hAnsi="Times New Roman" w:cs="Times New Roman"/>
          <w:sz w:val="24"/>
          <w:szCs w:val="24"/>
          <w:lang w:val="uk-UA" w:eastAsia="ru-RU"/>
        </w:rPr>
        <w:t>:</w:t>
      </w:r>
    </w:p>
    <w:p w:rsidR="00094E8B" w:rsidRPr="00167040" w:rsidRDefault="002C77A1" w:rsidP="00094E8B">
      <w:pPr>
        <w:spacing w:after="119" w:line="240" w:lineRule="auto"/>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Бюджетний запит на</w:t>
      </w:r>
      <w:r w:rsidR="00094E8B" w:rsidRPr="00167040">
        <w:rPr>
          <w:rFonts w:ascii="Times New Roman" w:eastAsia="Times New Roman" w:hAnsi="Times New Roman" w:cs="Times New Roman"/>
          <w:sz w:val="24"/>
          <w:szCs w:val="24"/>
          <w:lang w:val="uk-UA" w:eastAsia="ru-RU"/>
        </w:rPr>
        <w:t xml:space="preserve"> 20</w:t>
      </w:r>
      <w:r w:rsidRPr="00167040">
        <w:rPr>
          <w:rFonts w:ascii="Times New Roman" w:eastAsia="Times New Roman" w:hAnsi="Times New Roman" w:cs="Times New Roman"/>
          <w:sz w:val="24"/>
          <w:szCs w:val="24"/>
          <w:lang w:val="uk-UA" w:eastAsia="ru-RU"/>
        </w:rPr>
        <w:t>1</w:t>
      </w:r>
      <w:r w:rsidR="004B3085">
        <w:rPr>
          <w:rFonts w:ascii="Times New Roman" w:eastAsia="Times New Roman" w:hAnsi="Times New Roman" w:cs="Times New Roman"/>
          <w:sz w:val="24"/>
          <w:szCs w:val="24"/>
          <w:lang w:val="uk-UA" w:eastAsia="ru-RU"/>
        </w:rPr>
        <w:t>9</w:t>
      </w:r>
      <w:r w:rsidRPr="00167040">
        <w:rPr>
          <w:rFonts w:ascii="Times New Roman" w:eastAsia="Times New Roman" w:hAnsi="Times New Roman" w:cs="Times New Roman"/>
          <w:sz w:val="24"/>
          <w:szCs w:val="24"/>
          <w:lang w:val="uk-UA" w:eastAsia="ru-RU"/>
        </w:rPr>
        <w:t>- 20</w:t>
      </w:r>
      <w:r w:rsidR="00597176">
        <w:rPr>
          <w:rFonts w:ascii="Times New Roman" w:eastAsia="Times New Roman" w:hAnsi="Times New Roman" w:cs="Times New Roman"/>
          <w:sz w:val="24"/>
          <w:szCs w:val="24"/>
          <w:lang w:val="uk-UA" w:eastAsia="ru-RU"/>
        </w:rPr>
        <w:t>2</w:t>
      </w:r>
      <w:r w:rsidR="004B3085">
        <w:rPr>
          <w:rFonts w:ascii="Times New Roman" w:eastAsia="Times New Roman" w:hAnsi="Times New Roman" w:cs="Times New Roman"/>
          <w:sz w:val="24"/>
          <w:szCs w:val="24"/>
          <w:lang w:val="uk-UA" w:eastAsia="ru-RU"/>
        </w:rPr>
        <w:t>1</w:t>
      </w:r>
      <w:r w:rsidRPr="00167040">
        <w:rPr>
          <w:rFonts w:ascii="Times New Roman" w:eastAsia="Times New Roman" w:hAnsi="Times New Roman" w:cs="Times New Roman"/>
          <w:sz w:val="24"/>
          <w:szCs w:val="24"/>
          <w:lang w:val="uk-UA" w:eastAsia="ru-RU"/>
        </w:rPr>
        <w:t xml:space="preserve"> роки</w:t>
      </w:r>
      <w:r w:rsidR="00094E8B" w:rsidRPr="00167040">
        <w:rPr>
          <w:rFonts w:ascii="Times New Roman" w:eastAsia="Times New Roman" w:hAnsi="Times New Roman" w:cs="Times New Roman"/>
          <w:sz w:val="24"/>
          <w:szCs w:val="24"/>
          <w:lang w:val="uk-UA" w:eastAsia="ru-RU"/>
        </w:rPr>
        <w:t xml:space="preserve"> загальний</w:t>
      </w:r>
      <w:r w:rsidR="000D4DA1">
        <w:rPr>
          <w:rFonts w:ascii="Times New Roman" w:eastAsia="Times New Roman" w:hAnsi="Times New Roman" w:cs="Times New Roman"/>
          <w:sz w:val="24"/>
          <w:szCs w:val="24"/>
          <w:lang w:val="uk-UA" w:eastAsia="ru-RU"/>
        </w:rPr>
        <w:t xml:space="preserve">, </w:t>
      </w:r>
      <w:r w:rsidR="00094E8B" w:rsidRPr="00167040">
        <w:rPr>
          <w:rFonts w:ascii="Times New Roman" w:eastAsia="Times New Roman" w:hAnsi="Times New Roman" w:cs="Times New Roman"/>
          <w:sz w:val="24"/>
          <w:szCs w:val="24"/>
          <w:lang w:val="uk-UA" w:eastAsia="ru-RU"/>
        </w:rPr>
        <w:t>Форма 20</w:t>
      </w:r>
      <w:r w:rsidR="00371930" w:rsidRPr="00167040">
        <w:rPr>
          <w:rFonts w:ascii="Times New Roman" w:eastAsia="Times New Roman" w:hAnsi="Times New Roman" w:cs="Times New Roman"/>
          <w:sz w:val="24"/>
          <w:szCs w:val="24"/>
          <w:lang w:val="uk-UA" w:eastAsia="ru-RU"/>
        </w:rPr>
        <w:t>1</w:t>
      </w:r>
      <w:r w:rsidR="004B3085">
        <w:rPr>
          <w:rFonts w:ascii="Times New Roman" w:eastAsia="Times New Roman" w:hAnsi="Times New Roman" w:cs="Times New Roman"/>
          <w:sz w:val="24"/>
          <w:szCs w:val="24"/>
          <w:lang w:val="uk-UA" w:eastAsia="ru-RU"/>
        </w:rPr>
        <w:t>9</w:t>
      </w:r>
      <w:r w:rsidR="00371930" w:rsidRPr="00167040">
        <w:rPr>
          <w:rFonts w:ascii="Times New Roman" w:eastAsia="Times New Roman" w:hAnsi="Times New Roman" w:cs="Times New Roman"/>
          <w:sz w:val="24"/>
          <w:szCs w:val="24"/>
          <w:lang w:val="uk-UA" w:eastAsia="ru-RU"/>
        </w:rPr>
        <w:t>-</w:t>
      </w:r>
      <w:r w:rsidR="00094E8B" w:rsidRPr="00167040">
        <w:rPr>
          <w:rFonts w:ascii="Times New Roman" w:eastAsia="Times New Roman" w:hAnsi="Times New Roman" w:cs="Times New Roman"/>
          <w:sz w:val="24"/>
          <w:szCs w:val="24"/>
          <w:lang w:val="uk-UA" w:eastAsia="ru-RU"/>
        </w:rPr>
        <w:t>1</w:t>
      </w:r>
      <w:r w:rsidR="000D4DA1">
        <w:rPr>
          <w:rFonts w:ascii="Times New Roman" w:eastAsia="Times New Roman" w:hAnsi="Times New Roman" w:cs="Times New Roman"/>
          <w:sz w:val="24"/>
          <w:szCs w:val="24"/>
          <w:lang w:val="uk-UA" w:eastAsia="ru-RU"/>
        </w:rPr>
        <w:t>(</w:t>
      </w:r>
      <w:r w:rsidR="00094E8B" w:rsidRPr="00167040">
        <w:rPr>
          <w:rFonts w:ascii="Times New Roman" w:eastAsia="Times New Roman" w:hAnsi="Times New Roman" w:cs="Times New Roman"/>
          <w:sz w:val="24"/>
          <w:szCs w:val="24"/>
          <w:lang w:val="uk-UA" w:eastAsia="ru-RU"/>
        </w:rPr>
        <w:t>далі – Форма-1</w:t>
      </w:r>
      <w:r w:rsidR="000D4DA1">
        <w:rPr>
          <w:rFonts w:ascii="Times New Roman" w:eastAsia="Times New Roman" w:hAnsi="Times New Roman" w:cs="Times New Roman"/>
          <w:sz w:val="24"/>
          <w:szCs w:val="24"/>
          <w:lang w:val="uk-UA" w:eastAsia="ru-RU"/>
        </w:rPr>
        <w:t>)</w:t>
      </w:r>
      <w:r w:rsidR="00094E8B" w:rsidRPr="00167040">
        <w:rPr>
          <w:rFonts w:ascii="Times New Roman" w:eastAsia="Times New Roman" w:hAnsi="Times New Roman" w:cs="Times New Roman"/>
          <w:sz w:val="24"/>
          <w:szCs w:val="24"/>
          <w:lang w:val="uk-UA" w:eastAsia="ru-RU"/>
        </w:rPr>
        <w:t xml:space="preserve"> (додаток 1);</w:t>
      </w:r>
    </w:p>
    <w:p w:rsidR="00094E8B" w:rsidRPr="00167040" w:rsidRDefault="00191893" w:rsidP="00094E8B">
      <w:pPr>
        <w:spacing w:after="119" w:line="240" w:lineRule="auto"/>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Бюджетний запит на</w:t>
      </w:r>
      <w:r w:rsidR="00094E8B" w:rsidRPr="00167040">
        <w:rPr>
          <w:rFonts w:ascii="Times New Roman" w:eastAsia="Times New Roman" w:hAnsi="Times New Roman" w:cs="Times New Roman"/>
          <w:sz w:val="24"/>
          <w:szCs w:val="24"/>
          <w:lang w:val="uk-UA" w:eastAsia="ru-RU"/>
        </w:rPr>
        <w:t xml:space="preserve"> </w:t>
      </w:r>
      <w:r w:rsidRPr="00167040">
        <w:rPr>
          <w:rFonts w:ascii="Times New Roman" w:eastAsia="Times New Roman" w:hAnsi="Times New Roman" w:cs="Times New Roman"/>
          <w:sz w:val="24"/>
          <w:szCs w:val="24"/>
          <w:lang w:val="uk-UA" w:eastAsia="ru-RU"/>
        </w:rPr>
        <w:t>201</w:t>
      </w:r>
      <w:r w:rsidR="004B3085">
        <w:rPr>
          <w:rFonts w:ascii="Times New Roman" w:eastAsia="Times New Roman" w:hAnsi="Times New Roman" w:cs="Times New Roman"/>
          <w:sz w:val="24"/>
          <w:szCs w:val="24"/>
          <w:lang w:val="uk-UA" w:eastAsia="ru-RU"/>
        </w:rPr>
        <w:t>9</w:t>
      </w:r>
      <w:r w:rsidRPr="00167040">
        <w:rPr>
          <w:rFonts w:ascii="Times New Roman" w:eastAsia="Times New Roman" w:hAnsi="Times New Roman" w:cs="Times New Roman"/>
          <w:sz w:val="24"/>
          <w:szCs w:val="24"/>
          <w:lang w:val="uk-UA" w:eastAsia="ru-RU"/>
        </w:rPr>
        <w:t>- 20</w:t>
      </w:r>
      <w:r w:rsidR="00597176">
        <w:rPr>
          <w:rFonts w:ascii="Times New Roman" w:eastAsia="Times New Roman" w:hAnsi="Times New Roman" w:cs="Times New Roman"/>
          <w:sz w:val="24"/>
          <w:szCs w:val="24"/>
          <w:lang w:val="uk-UA" w:eastAsia="ru-RU"/>
        </w:rPr>
        <w:t>2</w:t>
      </w:r>
      <w:r w:rsidR="004B3085">
        <w:rPr>
          <w:rFonts w:ascii="Times New Roman" w:eastAsia="Times New Roman" w:hAnsi="Times New Roman" w:cs="Times New Roman"/>
          <w:sz w:val="24"/>
          <w:szCs w:val="24"/>
          <w:lang w:val="uk-UA" w:eastAsia="ru-RU"/>
        </w:rPr>
        <w:t>1</w:t>
      </w:r>
      <w:r w:rsidRPr="00167040">
        <w:rPr>
          <w:rFonts w:ascii="Times New Roman" w:eastAsia="Times New Roman" w:hAnsi="Times New Roman" w:cs="Times New Roman"/>
          <w:sz w:val="24"/>
          <w:szCs w:val="24"/>
          <w:lang w:val="uk-UA" w:eastAsia="ru-RU"/>
        </w:rPr>
        <w:t xml:space="preserve"> роки</w:t>
      </w:r>
      <w:r w:rsidR="00094E8B" w:rsidRPr="00167040">
        <w:rPr>
          <w:rFonts w:ascii="Times New Roman" w:eastAsia="Times New Roman" w:hAnsi="Times New Roman" w:cs="Times New Roman"/>
          <w:sz w:val="24"/>
          <w:szCs w:val="24"/>
          <w:lang w:val="uk-UA" w:eastAsia="ru-RU"/>
        </w:rPr>
        <w:t xml:space="preserve"> індивідуальний</w:t>
      </w:r>
      <w:r w:rsidR="000D4DA1">
        <w:rPr>
          <w:rFonts w:ascii="Times New Roman" w:eastAsia="Times New Roman" w:hAnsi="Times New Roman" w:cs="Times New Roman"/>
          <w:sz w:val="24"/>
          <w:szCs w:val="24"/>
          <w:lang w:val="uk-UA" w:eastAsia="ru-RU"/>
        </w:rPr>
        <w:t>,</w:t>
      </w:r>
      <w:r w:rsidR="00094E8B" w:rsidRPr="00167040">
        <w:rPr>
          <w:rFonts w:ascii="Times New Roman" w:eastAsia="Times New Roman" w:hAnsi="Times New Roman" w:cs="Times New Roman"/>
          <w:sz w:val="24"/>
          <w:szCs w:val="24"/>
          <w:lang w:val="uk-UA" w:eastAsia="ru-RU"/>
        </w:rPr>
        <w:t xml:space="preserve"> Форма 20</w:t>
      </w:r>
      <w:r w:rsidRPr="00167040">
        <w:rPr>
          <w:rFonts w:ascii="Times New Roman" w:eastAsia="Times New Roman" w:hAnsi="Times New Roman" w:cs="Times New Roman"/>
          <w:sz w:val="24"/>
          <w:szCs w:val="24"/>
          <w:lang w:val="uk-UA" w:eastAsia="ru-RU"/>
        </w:rPr>
        <w:t>1</w:t>
      </w:r>
      <w:r w:rsidR="004B3085">
        <w:rPr>
          <w:rFonts w:ascii="Times New Roman" w:eastAsia="Times New Roman" w:hAnsi="Times New Roman" w:cs="Times New Roman"/>
          <w:sz w:val="24"/>
          <w:szCs w:val="24"/>
          <w:lang w:val="uk-UA" w:eastAsia="ru-RU"/>
        </w:rPr>
        <w:t>9</w:t>
      </w:r>
      <w:r w:rsidR="00094E8B" w:rsidRPr="00167040">
        <w:rPr>
          <w:rFonts w:ascii="Times New Roman" w:eastAsia="Times New Roman" w:hAnsi="Times New Roman" w:cs="Times New Roman"/>
          <w:sz w:val="24"/>
          <w:szCs w:val="24"/>
          <w:lang w:val="uk-UA" w:eastAsia="ru-RU"/>
        </w:rPr>
        <w:t xml:space="preserve">-2 </w:t>
      </w:r>
      <w:r w:rsidR="000D4DA1">
        <w:rPr>
          <w:rFonts w:ascii="Times New Roman" w:eastAsia="Times New Roman" w:hAnsi="Times New Roman" w:cs="Times New Roman"/>
          <w:sz w:val="24"/>
          <w:szCs w:val="24"/>
          <w:lang w:val="uk-UA" w:eastAsia="ru-RU"/>
        </w:rPr>
        <w:t>(</w:t>
      </w:r>
      <w:r w:rsidR="00094E8B" w:rsidRPr="00167040">
        <w:rPr>
          <w:rFonts w:ascii="Times New Roman" w:eastAsia="Times New Roman" w:hAnsi="Times New Roman" w:cs="Times New Roman"/>
          <w:sz w:val="24"/>
          <w:szCs w:val="24"/>
          <w:lang w:val="uk-UA" w:eastAsia="ru-RU"/>
        </w:rPr>
        <w:t>далі – Форма-2</w:t>
      </w:r>
      <w:r w:rsidR="000D4DA1">
        <w:rPr>
          <w:rFonts w:ascii="Times New Roman" w:eastAsia="Times New Roman" w:hAnsi="Times New Roman" w:cs="Times New Roman"/>
          <w:sz w:val="24"/>
          <w:szCs w:val="24"/>
          <w:lang w:val="uk-UA" w:eastAsia="ru-RU"/>
        </w:rPr>
        <w:t>)</w:t>
      </w:r>
      <w:r w:rsidR="00094E8B" w:rsidRPr="00167040">
        <w:rPr>
          <w:rFonts w:ascii="Times New Roman" w:eastAsia="Times New Roman" w:hAnsi="Times New Roman" w:cs="Times New Roman"/>
          <w:sz w:val="24"/>
          <w:szCs w:val="24"/>
          <w:lang w:val="uk-UA" w:eastAsia="ru-RU"/>
        </w:rPr>
        <w:t xml:space="preserve"> (додаток 2);</w:t>
      </w:r>
    </w:p>
    <w:p w:rsidR="00094E8B" w:rsidRPr="00167040" w:rsidRDefault="00AE5118" w:rsidP="00094E8B">
      <w:pPr>
        <w:spacing w:after="119" w:line="240" w:lineRule="auto"/>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Бюджетний запит на 201</w:t>
      </w:r>
      <w:r w:rsidR="004B3085">
        <w:rPr>
          <w:rFonts w:ascii="Times New Roman" w:eastAsia="Times New Roman" w:hAnsi="Times New Roman" w:cs="Times New Roman"/>
          <w:sz w:val="24"/>
          <w:szCs w:val="24"/>
          <w:lang w:val="uk-UA" w:eastAsia="ru-RU"/>
        </w:rPr>
        <w:t>9</w:t>
      </w:r>
      <w:r w:rsidRPr="00167040">
        <w:rPr>
          <w:rFonts w:ascii="Times New Roman" w:eastAsia="Times New Roman" w:hAnsi="Times New Roman" w:cs="Times New Roman"/>
          <w:sz w:val="24"/>
          <w:szCs w:val="24"/>
          <w:lang w:val="uk-UA" w:eastAsia="ru-RU"/>
        </w:rPr>
        <w:t>- 20</w:t>
      </w:r>
      <w:r w:rsidR="00597176">
        <w:rPr>
          <w:rFonts w:ascii="Times New Roman" w:eastAsia="Times New Roman" w:hAnsi="Times New Roman" w:cs="Times New Roman"/>
          <w:sz w:val="24"/>
          <w:szCs w:val="24"/>
          <w:lang w:val="uk-UA" w:eastAsia="ru-RU"/>
        </w:rPr>
        <w:t>2</w:t>
      </w:r>
      <w:r w:rsidR="004B3085">
        <w:rPr>
          <w:rFonts w:ascii="Times New Roman" w:eastAsia="Times New Roman" w:hAnsi="Times New Roman" w:cs="Times New Roman"/>
          <w:sz w:val="24"/>
          <w:szCs w:val="24"/>
          <w:lang w:val="uk-UA" w:eastAsia="ru-RU"/>
        </w:rPr>
        <w:t>1</w:t>
      </w:r>
      <w:r w:rsidRPr="00167040">
        <w:rPr>
          <w:rFonts w:ascii="Times New Roman" w:eastAsia="Times New Roman" w:hAnsi="Times New Roman" w:cs="Times New Roman"/>
          <w:sz w:val="24"/>
          <w:szCs w:val="24"/>
          <w:lang w:val="uk-UA" w:eastAsia="ru-RU"/>
        </w:rPr>
        <w:t xml:space="preserve"> роки </w:t>
      </w:r>
      <w:r w:rsidR="00094E8B" w:rsidRPr="00167040">
        <w:rPr>
          <w:rFonts w:ascii="Times New Roman" w:eastAsia="Times New Roman" w:hAnsi="Times New Roman" w:cs="Times New Roman"/>
          <w:sz w:val="24"/>
          <w:szCs w:val="24"/>
          <w:lang w:val="uk-UA" w:eastAsia="ru-RU"/>
        </w:rPr>
        <w:t>додатковий</w:t>
      </w:r>
      <w:r w:rsidR="000D4DA1">
        <w:rPr>
          <w:rFonts w:ascii="Times New Roman" w:eastAsia="Times New Roman" w:hAnsi="Times New Roman" w:cs="Times New Roman"/>
          <w:sz w:val="24"/>
          <w:szCs w:val="24"/>
          <w:lang w:val="uk-UA" w:eastAsia="ru-RU"/>
        </w:rPr>
        <w:t xml:space="preserve">, </w:t>
      </w:r>
      <w:r w:rsidR="00094E8B" w:rsidRPr="00167040">
        <w:rPr>
          <w:rFonts w:ascii="Times New Roman" w:eastAsia="Times New Roman" w:hAnsi="Times New Roman" w:cs="Times New Roman"/>
          <w:sz w:val="24"/>
          <w:szCs w:val="24"/>
          <w:lang w:val="uk-UA" w:eastAsia="ru-RU"/>
        </w:rPr>
        <w:t>Форма-20</w:t>
      </w:r>
      <w:r w:rsidRPr="00167040">
        <w:rPr>
          <w:rFonts w:ascii="Times New Roman" w:eastAsia="Times New Roman" w:hAnsi="Times New Roman" w:cs="Times New Roman"/>
          <w:sz w:val="24"/>
          <w:szCs w:val="24"/>
          <w:lang w:val="uk-UA" w:eastAsia="ru-RU"/>
        </w:rPr>
        <w:t>1</w:t>
      </w:r>
      <w:r w:rsidR="004B3085">
        <w:rPr>
          <w:rFonts w:ascii="Times New Roman" w:eastAsia="Times New Roman" w:hAnsi="Times New Roman" w:cs="Times New Roman"/>
          <w:sz w:val="24"/>
          <w:szCs w:val="24"/>
          <w:lang w:val="uk-UA" w:eastAsia="ru-RU"/>
        </w:rPr>
        <w:t>9</w:t>
      </w:r>
      <w:r w:rsidR="00094E8B" w:rsidRPr="00167040">
        <w:rPr>
          <w:rFonts w:ascii="Times New Roman" w:eastAsia="Times New Roman" w:hAnsi="Times New Roman" w:cs="Times New Roman"/>
          <w:sz w:val="24"/>
          <w:szCs w:val="24"/>
          <w:lang w:val="uk-UA" w:eastAsia="ru-RU"/>
        </w:rPr>
        <w:t xml:space="preserve">-3 </w:t>
      </w:r>
      <w:r w:rsidR="000D4DA1">
        <w:rPr>
          <w:rFonts w:ascii="Times New Roman" w:eastAsia="Times New Roman" w:hAnsi="Times New Roman" w:cs="Times New Roman"/>
          <w:sz w:val="24"/>
          <w:szCs w:val="24"/>
          <w:lang w:val="uk-UA" w:eastAsia="ru-RU"/>
        </w:rPr>
        <w:t>(</w:t>
      </w:r>
      <w:r w:rsidR="00094E8B" w:rsidRPr="00167040">
        <w:rPr>
          <w:rFonts w:ascii="Times New Roman" w:eastAsia="Times New Roman" w:hAnsi="Times New Roman" w:cs="Times New Roman"/>
          <w:sz w:val="24"/>
          <w:szCs w:val="24"/>
          <w:lang w:val="uk-UA" w:eastAsia="ru-RU"/>
        </w:rPr>
        <w:t xml:space="preserve">далі </w:t>
      </w:r>
      <w:r w:rsidR="000D4DA1">
        <w:rPr>
          <w:rFonts w:ascii="Times New Roman" w:eastAsia="Times New Roman" w:hAnsi="Times New Roman" w:cs="Times New Roman"/>
          <w:sz w:val="24"/>
          <w:szCs w:val="24"/>
          <w:lang w:val="uk-UA" w:eastAsia="ru-RU"/>
        </w:rPr>
        <w:t xml:space="preserve">- </w:t>
      </w:r>
      <w:r w:rsidR="00094E8B" w:rsidRPr="00167040">
        <w:rPr>
          <w:rFonts w:ascii="Times New Roman" w:eastAsia="Times New Roman" w:hAnsi="Times New Roman" w:cs="Times New Roman"/>
          <w:sz w:val="24"/>
          <w:szCs w:val="24"/>
          <w:lang w:val="uk-UA" w:eastAsia="ru-RU"/>
        </w:rPr>
        <w:t>Форма-3</w:t>
      </w:r>
      <w:r w:rsidR="000D4DA1">
        <w:rPr>
          <w:rFonts w:ascii="Times New Roman" w:eastAsia="Times New Roman" w:hAnsi="Times New Roman" w:cs="Times New Roman"/>
          <w:sz w:val="24"/>
          <w:szCs w:val="24"/>
          <w:lang w:val="uk-UA" w:eastAsia="ru-RU"/>
        </w:rPr>
        <w:t>)</w:t>
      </w:r>
      <w:r w:rsidR="00094E8B" w:rsidRPr="00167040">
        <w:rPr>
          <w:rFonts w:ascii="Times New Roman" w:eastAsia="Times New Roman" w:hAnsi="Times New Roman" w:cs="Times New Roman"/>
          <w:sz w:val="24"/>
          <w:szCs w:val="24"/>
          <w:lang w:val="uk-UA" w:eastAsia="ru-RU"/>
        </w:rPr>
        <w:t xml:space="preserve"> (додаток 3).</w:t>
      </w:r>
    </w:p>
    <w:p w:rsidR="00094E8B" w:rsidRPr="00167040" w:rsidRDefault="00094E8B" w:rsidP="003A56E5">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1.3. Форми складаються послідовно, тобто складаються форми 20</w:t>
      </w:r>
      <w:r w:rsidR="00AE5118" w:rsidRPr="00167040">
        <w:rPr>
          <w:rFonts w:ascii="Times New Roman" w:eastAsia="Times New Roman" w:hAnsi="Times New Roman" w:cs="Times New Roman"/>
          <w:sz w:val="24"/>
          <w:szCs w:val="24"/>
          <w:lang w:val="uk-UA" w:eastAsia="ru-RU"/>
        </w:rPr>
        <w:t>1</w:t>
      </w:r>
      <w:r w:rsidR="004B3085">
        <w:rPr>
          <w:rFonts w:ascii="Times New Roman" w:eastAsia="Times New Roman" w:hAnsi="Times New Roman" w:cs="Times New Roman"/>
          <w:sz w:val="24"/>
          <w:szCs w:val="24"/>
          <w:lang w:val="uk-UA" w:eastAsia="ru-RU"/>
        </w:rPr>
        <w:t>9</w:t>
      </w:r>
      <w:r w:rsidRPr="00167040">
        <w:rPr>
          <w:rFonts w:ascii="Times New Roman" w:eastAsia="Times New Roman" w:hAnsi="Times New Roman" w:cs="Times New Roman"/>
          <w:sz w:val="24"/>
          <w:szCs w:val="24"/>
          <w:lang w:val="uk-UA" w:eastAsia="ru-RU"/>
        </w:rPr>
        <w:t>-1 (додаток 1) і 20</w:t>
      </w:r>
      <w:r w:rsidR="00AE5118" w:rsidRPr="00167040">
        <w:rPr>
          <w:rFonts w:ascii="Times New Roman" w:eastAsia="Times New Roman" w:hAnsi="Times New Roman" w:cs="Times New Roman"/>
          <w:sz w:val="24"/>
          <w:szCs w:val="24"/>
          <w:lang w:val="uk-UA" w:eastAsia="ru-RU"/>
        </w:rPr>
        <w:t>1</w:t>
      </w:r>
      <w:r w:rsidR="004B3085">
        <w:rPr>
          <w:rFonts w:ascii="Times New Roman" w:eastAsia="Times New Roman" w:hAnsi="Times New Roman" w:cs="Times New Roman"/>
          <w:sz w:val="24"/>
          <w:szCs w:val="24"/>
          <w:lang w:val="uk-UA" w:eastAsia="ru-RU"/>
        </w:rPr>
        <w:t>9</w:t>
      </w:r>
      <w:r w:rsidRPr="00167040">
        <w:rPr>
          <w:rFonts w:ascii="Times New Roman" w:eastAsia="Times New Roman" w:hAnsi="Times New Roman" w:cs="Times New Roman"/>
          <w:sz w:val="24"/>
          <w:szCs w:val="24"/>
          <w:lang w:val="uk-UA" w:eastAsia="ru-RU"/>
        </w:rPr>
        <w:t>-2 (додаток 2)  і лише після їх заповнення, у разі необхідності, заповнюється форма 20</w:t>
      </w:r>
      <w:r w:rsidR="00AE5118" w:rsidRPr="00167040">
        <w:rPr>
          <w:rFonts w:ascii="Times New Roman" w:eastAsia="Times New Roman" w:hAnsi="Times New Roman" w:cs="Times New Roman"/>
          <w:sz w:val="24"/>
          <w:szCs w:val="24"/>
          <w:lang w:val="uk-UA" w:eastAsia="ru-RU"/>
        </w:rPr>
        <w:t>1</w:t>
      </w:r>
      <w:r w:rsidR="004B3085">
        <w:rPr>
          <w:rFonts w:ascii="Times New Roman" w:eastAsia="Times New Roman" w:hAnsi="Times New Roman" w:cs="Times New Roman"/>
          <w:sz w:val="24"/>
          <w:szCs w:val="24"/>
          <w:lang w:val="uk-UA" w:eastAsia="ru-RU"/>
        </w:rPr>
        <w:t>9</w:t>
      </w:r>
      <w:r w:rsidRPr="00167040">
        <w:rPr>
          <w:rFonts w:ascii="Times New Roman" w:eastAsia="Times New Roman" w:hAnsi="Times New Roman" w:cs="Times New Roman"/>
          <w:sz w:val="24"/>
          <w:szCs w:val="24"/>
          <w:lang w:val="uk-UA" w:eastAsia="ru-RU"/>
        </w:rPr>
        <w:t>-3 (додаток 3).</w:t>
      </w:r>
    </w:p>
    <w:p w:rsidR="00094E8B" w:rsidRPr="00167040" w:rsidRDefault="00094E8B" w:rsidP="003A56E5">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1.4 Усі вартісні показники у формах наводяться у тисячах гривень</w:t>
      </w:r>
      <w:r w:rsidRPr="00167040">
        <w:rPr>
          <w:rFonts w:ascii="Times New Roman" w:eastAsia="Times New Roman" w:hAnsi="Times New Roman" w:cs="Times New Roman"/>
          <w:sz w:val="24"/>
          <w:szCs w:val="24"/>
          <w:lang w:val="uk-UA" w:eastAsia="ru-RU"/>
        </w:rPr>
        <w:br/>
        <w:t>з округленням до десятої (наприклад, «57,8 тис.грн.»).</w:t>
      </w:r>
    </w:p>
    <w:p w:rsidR="00C55BBC" w:rsidRPr="00167040" w:rsidRDefault="00094E8B" w:rsidP="003A56E5">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 xml:space="preserve">1.5. Бюджетний запит складається на плановий та наступні за плановим два бюджетні періоди з урахуванням організаційних, фінансових (у тому числі прогнозних обсягів видатків та надання кредитів загального фонду бюджету </w:t>
      </w:r>
      <w:r w:rsidR="00C55BBC" w:rsidRPr="00167040">
        <w:rPr>
          <w:rFonts w:ascii="Times New Roman" w:eastAsia="Times New Roman" w:hAnsi="Times New Roman" w:cs="Times New Roman"/>
          <w:sz w:val="24"/>
          <w:szCs w:val="24"/>
          <w:lang w:val="uk-UA" w:eastAsia="ru-RU"/>
        </w:rPr>
        <w:t xml:space="preserve">об`єднаної територіальної громади </w:t>
      </w:r>
      <w:r w:rsidRPr="00167040">
        <w:rPr>
          <w:rFonts w:ascii="Times New Roman" w:eastAsia="Times New Roman" w:hAnsi="Times New Roman" w:cs="Times New Roman"/>
          <w:sz w:val="24"/>
          <w:szCs w:val="24"/>
          <w:lang w:val="uk-UA" w:eastAsia="ru-RU"/>
        </w:rPr>
        <w:t>на плановий бюджетний період (далі – прогнозні обсяги)</w:t>
      </w:r>
      <w:r w:rsidR="001835ED" w:rsidRPr="00167040">
        <w:rPr>
          <w:rFonts w:ascii="Times New Roman" w:eastAsia="Times New Roman" w:hAnsi="Times New Roman" w:cs="Times New Roman"/>
          <w:sz w:val="24"/>
          <w:szCs w:val="24"/>
          <w:lang w:val="uk-UA" w:eastAsia="ru-RU"/>
        </w:rPr>
        <w:t xml:space="preserve"> </w:t>
      </w:r>
      <w:r w:rsidRPr="00167040">
        <w:rPr>
          <w:rFonts w:ascii="Times New Roman" w:eastAsia="Times New Roman" w:hAnsi="Times New Roman" w:cs="Times New Roman"/>
          <w:sz w:val="24"/>
          <w:szCs w:val="24"/>
          <w:lang w:val="uk-UA" w:eastAsia="ru-RU"/>
        </w:rPr>
        <w:t xml:space="preserve">та індикативних прогнозних показників обсягів видатків або надання кредитів загального фонду бюджету </w:t>
      </w:r>
      <w:r w:rsidR="00C55BBC" w:rsidRPr="00167040">
        <w:rPr>
          <w:rFonts w:ascii="Times New Roman" w:eastAsia="Times New Roman" w:hAnsi="Times New Roman" w:cs="Times New Roman"/>
          <w:sz w:val="24"/>
          <w:szCs w:val="24"/>
          <w:lang w:val="uk-UA" w:eastAsia="ru-RU"/>
        </w:rPr>
        <w:t xml:space="preserve">об`єднаної територіальної громади </w:t>
      </w:r>
      <w:r w:rsidRPr="00167040">
        <w:rPr>
          <w:rFonts w:ascii="Times New Roman" w:eastAsia="Times New Roman" w:hAnsi="Times New Roman" w:cs="Times New Roman"/>
          <w:sz w:val="24"/>
          <w:szCs w:val="24"/>
          <w:lang w:val="uk-UA" w:eastAsia="ru-RU"/>
        </w:rPr>
        <w:t xml:space="preserve">на наступні за плановим два бюджетні </w:t>
      </w:r>
      <w:r w:rsidRPr="00167040">
        <w:rPr>
          <w:rFonts w:ascii="Times New Roman" w:eastAsia="Times New Roman" w:hAnsi="Times New Roman" w:cs="Times New Roman"/>
          <w:sz w:val="24"/>
          <w:szCs w:val="24"/>
          <w:lang w:val="uk-UA" w:eastAsia="ru-RU"/>
        </w:rPr>
        <w:lastRenderedPageBreak/>
        <w:t>періоди (далі – індикативні прогнозні показники)) та інших показників, які щороку доводяться фінансовим управлінням до головних розпорядників.</w:t>
      </w:r>
    </w:p>
    <w:p w:rsidR="00094E8B" w:rsidRPr="00167040" w:rsidRDefault="00094E8B" w:rsidP="003A56E5">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 xml:space="preserve">1.6. </w:t>
      </w:r>
      <w:r w:rsidR="00C55BBC" w:rsidRPr="00167040">
        <w:rPr>
          <w:rFonts w:ascii="Times New Roman" w:eastAsia="Times New Roman" w:hAnsi="Times New Roman" w:cs="Times New Roman"/>
          <w:sz w:val="24"/>
          <w:szCs w:val="24"/>
          <w:lang w:val="uk-UA" w:eastAsia="ru-RU"/>
        </w:rPr>
        <w:t>Граничні</w:t>
      </w:r>
      <w:r w:rsidRPr="00167040">
        <w:rPr>
          <w:rFonts w:ascii="Times New Roman" w:eastAsia="Times New Roman" w:hAnsi="Times New Roman" w:cs="Times New Roman"/>
          <w:sz w:val="24"/>
          <w:szCs w:val="24"/>
          <w:lang w:val="uk-UA" w:eastAsia="ru-RU"/>
        </w:rPr>
        <w:t xml:space="preserve"> обсяги та індикативні прогнозні показники розраховуються </w:t>
      </w:r>
      <w:r w:rsidR="00C55BBC" w:rsidRPr="00167040">
        <w:rPr>
          <w:rFonts w:ascii="Times New Roman" w:eastAsia="Times New Roman" w:hAnsi="Times New Roman" w:cs="Times New Roman"/>
          <w:sz w:val="24"/>
          <w:szCs w:val="24"/>
          <w:lang w:val="uk-UA" w:eastAsia="ru-RU"/>
        </w:rPr>
        <w:t>на основі:</w:t>
      </w:r>
    </w:p>
    <w:p w:rsidR="00C55BBC" w:rsidRPr="00167040" w:rsidRDefault="00C55BBC" w:rsidP="001835ED">
      <w:pPr>
        <w:spacing w:after="119" w:line="240" w:lineRule="auto"/>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прогнозу економічного і соціального розвитку України на плановий бюджетний період та основних макропоказників економічного і соціального розвитку України на наступні за плановим два бюджетні періоди;</w:t>
      </w:r>
    </w:p>
    <w:p w:rsidR="00C55BBC" w:rsidRPr="00167040" w:rsidRDefault="00C55BBC" w:rsidP="001835ED">
      <w:pPr>
        <w:spacing w:after="119" w:line="240" w:lineRule="auto"/>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основних напрямків бюджетної політики на наступний бюджетний період;</w:t>
      </w:r>
    </w:p>
    <w:p w:rsidR="00C55BBC" w:rsidRPr="00167040" w:rsidRDefault="00C55BBC" w:rsidP="001835ED">
      <w:pPr>
        <w:spacing w:after="119" w:line="240" w:lineRule="auto"/>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прогнозу Державного бюджету України</w:t>
      </w:r>
      <w:r w:rsidR="00A62099" w:rsidRPr="00167040">
        <w:rPr>
          <w:rFonts w:ascii="Times New Roman" w:eastAsia="Times New Roman" w:hAnsi="Times New Roman" w:cs="Times New Roman"/>
          <w:sz w:val="24"/>
          <w:szCs w:val="24"/>
          <w:lang w:val="uk-UA" w:eastAsia="ru-RU"/>
        </w:rPr>
        <w:t xml:space="preserve"> на відповідні бюджетні періоди, схваленого Кабінетом Міністрів України та прогнозу бюджету об`єднаної територіальної громади.</w:t>
      </w:r>
    </w:p>
    <w:p w:rsidR="00094E8B" w:rsidRPr="00167040" w:rsidRDefault="00094E8B" w:rsidP="003A56E5">
      <w:pPr>
        <w:spacing w:after="119" w:line="240" w:lineRule="auto"/>
        <w:ind w:firstLine="708"/>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 xml:space="preserve">1.7. Розрахунок </w:t>
      </w:r>
      <w:r w:rsidR="00A62099" w:rsidRPr="00167040">
        <w:rPr>
          <w:rFonts w:ascii="Times New Roman" w:eastAsia="Times New Roman" w:hAnsi="Times New Roman" w:cs="Times New Roman"/>
          <w:sz w:val="24"/>
          <w:szCs w:val="24"/>
          <w:lang w:val="uk-UA" w:eastAsia="ru-RU"/>
        </w:rPr>
        <w:t>граничних</w:t>
      </w:r>
      <w:r w:rsidRPr="00167040">
        <w:rPr>
          <w:rFonts w:ascii="Times New Roman" w:eastAsia="Times New Roman" w:hAnsi="Times New Roman" w:cs="Times New Roman"/>
          <w:sz w:val="24"/>
          <w:szCs w:val="24"/>
          <w:lang w:val="uk-UA" w:eastAsia="ru-RU"/>
        </w:rPr>
        <w:t xml:space="preserve"> обсягів та індикативних прогнозних показників здійснюється з урахуванням:</w:t>
      </w:r>
    </w:p>
    <w:p w:rsidR="00094E8B" w:rsidRPr="00167040" w:rsidRDefault="00094E8B" w:rsidP="00094E8B">
      <w:pPr>
        <w:spacing w:after="119" w:line="240" w:lineRule="auto"/>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прогнозних обсягів доходів;</w:t>
      </w:r>
    </w:p>
    <w:p w:rsidR="00094E8B" w:rsidRPr="00167040" w:rsidRDefault="00094E8B" w:rsidP="00094E8B">
      <w:pPr>
        <w:spacing w:after="119" w:line="240" w:lineRule="auto"/>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розміру прожиткового мінімуму та рівня його забезпечення;</w:t>
      </w:r>
    </w:p>
    <w:p w:rsidR="00094E8B" w:rsidRPr="00167040" w:rsidRDefault="00094E8B" w:rsidP="00A62099">
      <w:pPr>
        <w:spacing w:after="119" w:line="240" w:lineRule="auto"/>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розміру мінімальної заробітної плати та посадового окладу працівників І тарифного розряду Єдиної тарифної сітки розрядів і коефіцієнтів з оплати праці працівників установ, закладів та організацій окремих галузей бюджетної сфери, затвердженої постановою Кабінету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(далі – Єдина тарифна сітка);</w:t>
      </w:r>
    </w:p>
    <w:p w:rsidR="00094E8B" w:rsidRPr="00167040" w:rsidRDefault="00094E8B" w:rsidP="00094E8B">
      <w:pPr>
        <w:spacing w:after="119" w:line="240" w:lineRule="auto"/>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прогнозних цін на енергоносії та тарифів на оплату комунальних послуг;</w:t>
      </w:r>
    </w:p>
    <w:p w:rsidR="00094E8B" w:rsidRPr="00167040" w:rsidRDefault="00094E8B" w:rsidP="00094E8B">
      <w:pPr>
        <w:spacing w:after="119" w:line="240" w:lineRule="auto"/>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необхідності передбачення нових (порівняно з поточним бюджетним періодом) першочергових видатків, у тому числі тих, що мають періодичний характер;</w:t>
      </w:r>
    </w:p>
    <w:p w:rsidR="00094E8B" w:rsidRPr="00167040" w:rsidRDefault="00094E8B" w:rsidP="00094E8B">
      <w:pPr>
        <w:spacing w:after="119" w:line="240" w:lineRule="auto"/>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необхідності оптимізації витрат головних розпорядників, у тому числі шляхом концентрації ресурсів на пріоритетних напрямах діяльності, скорочення непершочергових та виключення неефективних витрат тощо.</w:t>
      </w:r>
    </w:p>
    <w:p w:rsidR="00094E8B" w:rsidRPr="00167040" w:rsidRDefault="00094E8B" w:rsidP="003A56E5">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 xml:space="preserve">1.8. </w:t>
      </w:r>
      <w:r w:rsidR="00A62099" w:rsidRPr="00167040">
        <w:rPr>
          <w:rFonts w:ascii="Times New Roman" w:eastAsia="Times New Roman" w:hAnsi="Times New Roman" w:cs="Times New Roman"/>
          <w:sz w:val="24"/>
          <w:szCs w:val="24"/>
          <w:lang w:val="uk-UA" w:eastAsia="ru-RU"/>
        </w:rPr>
        <w:t>Граничний</w:t>
      </w:r>
      <w:r w:rsidRPr="00167040">
        <w:rPr>
          <w:rFonts w:ascii="Times New Roman" w:eastAsia="Times New Roman" w:hAnsi="Times New Roman" w:cs="Times New Roman"/>
          <w:sz w:val="24"/>
          <w:szCs w:val="24"/>
          <w:lang w:val="uk-UA" w:eastAsia="ru-RU"/>
        </w:rPr>
        <w:t xml:space="preserve"> обсяг видатків/надання кредитів загального фонду бюджету на плановий рік та індикативні прогнозні показники обсягів видатків/надання кредитів загального фонду на наступні за плановим два бюджетні періоди доводяться фінансовим управлінням до головного</w:t>
      </w:r>
      <w:r w:rsidR="00BF0221">
        <w:rPr>
          <w:rFonts w:ascii="Times New Roman" w:eastAsia="Times New Roman" w:hAnsi="Times New Roman" w:cs="Times New Roman"/>
          <w:sz w:val="24"/>
          <w:szCs w:val="24"/>
          <w:lang w:val="uk-UA" w:eastAsia="ru-RU"/>
        </w:rPr>
        <w:t xml:space="preserve"> </w:t>
      </w:r>
      <w:r w:rsidRPr="00167040">
        <w:rPr>
          <w:rFonts w:ascii="Times New Roman" w:eastAsia="Times New Roman" w:hAnsi="Times New Roman" w:cs="Times New Roman"/>
          <w:sz w:val="24"/>
          <w:szCs w:val="24"/>
          <w:lang w:val="uk-UA" w:eastAsia="ru-RU"/>
        </w:rPr>
        <w:t>розпорядника загальними сумами за роками.</w:t>
      </w:r>
    </w:p>
    <w:p w:rsidR="00094E8B" w:rsidRPr="00167040" w:rsidRDefault="00094E8B" w:rsidP="003A56E5">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 xml:space="preserve">1.9. Головний розпорядник здійснює розподіл </w:t>
      </w:r>
      <w:r w:rsidR="009218CE" w:rsidRPr="00167040">
        <w:rPr>
          <w:rFonts w:ascii="Times New Roman" w:eastAsia="Times New Roman" w:hAnsi="Times New Roman" w:cs="Times New Roman"/>
          <w:sz w:val="24"/>
          <w:szCs w:val="24"/>
          <w:lang w:val="uk-UA" w:eastAsia="ru-RU"/>
        </w:rPr>
        <w:t>граничного</w:t>
      </w:r>
      <w:r w:rsidRPr="00167040">
        <w:rPr>
          <w:rFonts w:ascii="Times New Roman" w:eastAsia="Times New Roman" w:hAnsi="Times New Roman" w:cs="Times New Roman"/>
          <w:sz w:val="24"/>
          <w:szCs w:val="24"/>
          <w:lang w:val="uk-UA" w:eastAsia="ru-RU"/>
        </w:rPr>
        <w:t xml:space="preserve"> обсягута індикативних прогнозних показників за бюджетними </w:t>
      </w:r>
      <w:r w:rsidR="00A62099" w:rsidRPr="00167040">
        <w:rPr>
          <w:rFonts w:ascii="Times New Roman" w:eastAsia="Times New Roman" w:hAnsi="Times New Roman" w:cs="Times New Roman"/>
          <w:sz w:val="24"/>
          <w:szCs w:val="24"/>
          <w:lang w:val="uk-UA" w:eastAsia="ru-RU"/>
        </w:rPr>
        <w:t xml:space="preserve">программами </w:t>
      </w:r>
      <w:r w:rsidR="0013604F" w:rsidRPr="00167040">
        <w:rPr>
          <w:rFonts w:ascii="Times New Roman" w:eastAsia="Times New Roman" w:hAnsi="Times New Roman" w:cs="Times New Roman"/>
          <w:sz w:val="24"/>
          <w:szCs w:val="24"/>
          <w:lang w:val="uk-UA" w:eastAsia="ru-RU"/>
        </w:rPr>
        <w:t>з урахуванням їх пріоритетності та першочерговості та враховуючи пріоритети соціально-економічного розвитку міста, визначені програмними (стратегічними) документами економічного і соціального розвитку, планами своєї діяльності на плановий та наступні за плановим два бюджетні періоди.</w:t>
      </w:r>
    </w:p>
    <w:p w:rsidR="00094E8B" w:rsidRPr="00167040" w:rsidRDefault="00094E8B" w:rsidP="003A56E5">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1.10. Показники доходів, фінансування, видатків, повернення</w:t>
      </w:r>
      <w:r w:rsidR="0013604F" w:rsidRPr="00167040">
        <w:rPr>
          <w:rFonts w:ascii="Times New Roman" w:eastAsia="Times New Roman" w:hAnsi="Times New Roman" w:cs="Times New Roman"/>
          <w:sz w:val="24"/>
          <w:szCs w:val="24"/>
          <w:lang w:val="uk-UA" w:eastAsia="ru-RU"/>
        </w:rPr>
        <w:t xml:space="preserve"> </w:t>
      </w:r>
      <w:r w:rsidRPr="00167040">
        <w:rPr>
          <w:rFonts w:ascii="Times New Roman" w:eastAsia="Times New Roman" w:hAnsi="Times New Roman" w:cs="Times New Roman"/>
          <w:sz w:val="24"/>
          <w:szCs w:val="24"/>
          <w:lang w:val="uk-UA" w:eastAsia="ru-RU"/>
        </w:rPr>
        <w:t>та надання кредитів за попередній та поточний бюджетні періоди мають відповідати кодам класифікації доходів бюджету, класифікації фінансування бюджету за типом боргового зобов’язання, економічної класифікації видатків бюджету та класифікації кредитування бюджету з урахуванням змін, внесених до відповідної бюджетної класифікації.</w:t>
      </w:r>
    </w:p>
    <w:p w:rsidR="00094E8B" w:rsidRPr="00167040" w:rsidRDefault="00094E8B" w:rsidP="003A56E5">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 xml:space="preserve">1.11. З метою співставлення показників за бюджетними програмами у разі змін у структурі видатків головного розпорядника, звітні показники за попередній бюджетний період та показники поточного бюджетного періоду приводяться </w:t>
      </w:r>
      <w:r w:rsidR="00F857AE" w:rsidRPr="00167040">
        <w:rPr>
          <w:rFonts w:ascii="Times New Roman" w:eastAsia="Times New Roman" w:hAnsi="Times New Roman" w:cs="Times New Roman"/>
          <w:sz w:val="24"/>
          <w:szCs w:val="24"/>
          <w:lang w:val="uk-UA" w:eastAsia="ru-RU"/>
        </w:rPr>
        <w:t xml:space="preserve">у відповідність </w:t>
      </w:r>
      <w:r w:rsidRPr="00167040">
        <w:rPr>
          <w:rFonts w:ascii="Times New Roman" w:eastAsia="Times New Roman" w:hAnsi="Times New Roman" w:cs="Times New Roman"/>
          <w:sz w:val="24"/>
          <w:szCs w:val="24"/>
          <w:lang w:val="uk-UA" w:eastAsia="ru-RU"/>
        </w:rPr>
        <w:t>до</w:t>
      </w:r>
      <w:r w:rsidR="00F857AE" w:rsidRPr="00167040">
        <w:rPr>
          <w:rFonts w:ascii="Times New Roman" w:eastAsia="Times New Roman" w:hAnsi="Times New Roman" w:cs="Times New Roman"/>
          <w:sz w:val="24"/>
          <w:szCs w:val="24"/>
          <w:lang w:val="uk-UA" w:eastAsia="ru-RU"/>
        </w:rPr>
        <w:t xml:space="preserve"> програмної</w:t>
      </w:r>
      <w:r w:rsidRPr="00167040">
        <w:rPr>
          <w:rFonts w:ascii="Times New Roman" w:eastAsia="Times New Roman" w:hAnsi="Times New Roman" w:cs="Times New Roman"/>
          <w:sz w:val="24"/>
          <w:szCs w:val="24"/>
          <w:lang w:val="uk-UA" w:eastAsia="ru-RU"/>
        </w:rPr>
        <w:t xml:space="preserve"> класифікації видатків та кредитування, що формується у бюджетних запитах на плановий</w:t>
      </w:r>
      <w:r w:rsidR="00F857AE" w:rsidRPr="00167040">
        <w:rPr>
          <w:rFonts w:ascii="Times New Roman" w:eastAsia="Times New Roman" w:hAnsi="Times New Roman" w:cs="Times New Roman"/>
          <w:sz w:val="24"/>
          <w:szCs w:val="24"/>
          <w:lang w:val="uk-UA" w:eastAsia="ru-RU"/>
        </w:rPr>
        <w:t xml:space="preserve"> </w:t>
      </w:r>
      <w:r w:rsidRPr="00167040">
        <w:rPr>
          <w:rFonts w:ascii="Times New Roman" w:eastAsia="Times New Roman" w:hAnsi="Times New Roman" w:cs="Times New Roman"/>
          <w:sz w:val="24"/>
          <w:szCs w:val="24"/>
          <w:lang w:val="uk-UA" w:eastAsia="ru-RU"/>
        </w:rPr>
        <w:t>та наступні за плановим два бюджетні періоди.</w:t>
      </w:r>
    </w:p>
    <w:p w:rsidR="00094E8B" w:rsidRPr="00167040" w:rsidRDefault="00094E8B" w:rsidP="00094E8B">
      <w:pPr>
        <w:spacing w:after="119" w:line="240" w:lineRule="auto"/>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lastRenderedPageBreak/>
        <w:t xml:space="preserve">У разі якщо </w:t>
      </w:r>
      <w:r w:rsidR="00F857AE" w:rsidRPr="00167040">
        <w:rPr>
          <w:rFonts w:ascii="Times New Roman" w:eastAsia="Times New Roman" w:hAnsi="Times New Roman" w:cs="Times New Roman"/>
          <w:sz w:val="24"/>
          <w:szCs w:val="24"/>
          <w:lang w:val="uk-UA" w:eastAsia="ru-RU"/>
        </w:rPr>
        <w:t>бюджетна програма</w:t>
      </w:r>
      <w:r w:rsidRPr="00167040">
        <w:rPr>
          <w:rFonts w:ascii="Times New Roman" w:eastAsia="Times New Roman" w:hAnsi="Times New Roman" w:cs="Times New Roman"/>
          <w:sz w:val="24"/>
          <w:szCs w:val="24"/>
          <w:lang w:val="uk-UA" w:eastAsia="ru-RU"/>
        </w:rPr>
        <w:t xml:space="preserve"> не передбачається на плановий бюджетний рік:</w:t>
      </w:r>
    </w:p>
    <w:p w:rsidR="00094E8B" w:rsidRPr="00167040" w:rsidRDefault="00094E8B" w:rsidP="00094E8B">
      <w:pPr>
        <w:spacing w:after="119" w:line="240" w:lineRule="auto"/>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показники поточного бюджетного періоду зазначаються окремим рядком;</w:t>
      </w:r>
    </w:p>
    <w:p w:rsidR="00094E8B" w:rsidRPr="00167040" w:rsidRDefault="00094E8B" w:rsidP="00F857AE">
      <w:pPr>
        <w:spacing w:after="119" w:line="240" w:lineRule="auto"/>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звітні показники попереднього бюджетного періоду приводяться</w:t>
      </w:r>
      <w:r w:rsidR="006C4384" w:rsidRPr="00167040">
        <w:rPr>
          <w:rFonts w:ascii="Times New Roman" w:eastAsia="Times New Roman" w:hAnsi="Times New Roman" w:cs="Times New Roman"/>
          <w:sz w:val="24"/>
          <w:szCs w:val="24"/>
          <w:lang w:val="uk-UA" w:eastAsia="ru-RU"/>
        </w:rPr>
        <w:t xml:space="preserve"> у </w:t>
      </w:r>
      <w:r w:rsidRPr="00167040">
        <w:rPr>
          <w:rFonts w:ascii="Times New Roman" w:eastAsia="Times New Roman" w:hAnsi="Times New Roman" w:cs="Times New Roman"/>
          <w:sz w:val="24"/>
          <w:szCs w:val="24"/>
          <w:lang w:val="uk-UA" w:eastAsia="ru-RU"/>
        </w:rPr>
        <w:t xml:space="preserve"> відповідність до програмної класифікації видатків та кредитування поточного бюджетного періоду, а у разі відсутності таких видатків у поточному році – наводяться окремим рядком.</w:t>
      </w:r>
    </w:p>
    <w:p w:rsidR="00094E8B" w:rsidRPr="00167040" w:rsidRDefault="00094E8B" w:rsidP="003A56E5">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1.12. Для заповнення форм бюджетного запиту, використовуються:</w:t>
      </w:r>
    </w:p>
    <w:p w:rsidR="00094E8B" w:rsidRPr="00167040" w:rsidRDefault="00094E8B" w:rsidP="00CE5D79">
      <w:pPr>
        <w:spacing w:after="119" w:line="240" w:lineRule="auto"/>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дані річного звіту за попередній бюджетний період, поданого органам Державної казначейської служби України,– для заповнення показників за попередній бюджетний період;</w:t>
      </w:r>
    </w:p>
    <w:p w:rsidR="00094E8B" w:rsidRPr="00167040" w:rsidRDefault="00094E8B" w:rsidP="00CE5D79">
      <w:pPr>
        <w:spacing w:after="119" w:line="240" w:lineRule="auto"/>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показники, затверджені розписом бюджету</w:t>
      </w:r>
      <w:r w:rsidR="0056204A" w:rsidRPr="00167040">
        <w:rPr>
          <w:rFonts w:ascii="Times New Roman" w:eastAsia="Times New Roman" w:hAnsi="Times New Roman" w:cs="Times New Roman"/>
          <w:sz w:val="24"/>
          <w:szCs w:val="24"/>
          <w:lang w:val="uk-UA" w:eastAsia="ru-RU"/>
        </w:rPr>
        <w:t xml:space="preserve"> об`єднаної територіальної громади</w:t>
      </w:r>
      <w:r w:rsidRPr="00167040">
        <w:rPr>
          <w:rFonts w:ascii="Times New Roman" w:eastAsia="Times New Roman" w:hAnsi="Times New Roman" w:cs="Times New Roman"/>
          <w:sz w:val="24"/>
          <w:szCs w:val="24"/>
          <w:lang w:val="uk-UA" w:eastAsia="ru-RU"/>
        </w:rPr>
        <w:t xml:space="preserve"> на поточний рік</w:t>
      </w:r>
      <w:r w:rsidR="0056204A" w:rsidRPr="00167040">
        <w:rPr>
          <w:rFonts w:ascii="Times New Roman" w:eastAsia="Times New Roman" w:hAnsi="Times New Roman" w:cs="Times New Roman"/>
          <w:sz w:val="24"/>
          <w:szCs w:val="24"/>
          <w:lang w:val="uk-UA" w:eastAsia="ru-RU"/>
        </w:rPr>
        <w:t xml:space="preserve"> </w:t>
      </w:r>
      <w:r w:rsidRPr="00167040">
        <w:rPr>
          <w:rFonts w:ascii="Times New Roman" w:eastAsia="Times New Roman" w:hAnsi="Times New Roman" w:cs="Times New Roman"/>
          <w:sz w:val="24"/>
          <w:szCs w:val="24"/>
          <w:lang w:val="uk-UA" w:eastAsia="ru-RU"/>
        </w:rPr>
        <w:t>з урахуванням внесених змін до рішення про бюджет на момент складання запиту, з урахуванням капітальних видатків;</w:t>
      </w:r>
    </w:p>
    <w:p w:rsidR="0056204A" w:rsidRPr="00BE340C" w:rsidRDefault="0056204A" w:rsidP="00A54D7D">
      <w:pPr>
        <w:spacing w:after="119" w:line="240" w:lineRule="auto"/>
        <w:ind w:firstLine="708"/>
        <w:jc w:val="both"/>
        <w:rPr>
          <w:rFonts w:ascii="Times New Roman" w:eastAsia="Times New Roman" w:hAnsi="Times New Roman" w:cs="Times New Roman"/>
          <w:sz w:val="24"/>
          <w:szCs w:val="24"/>
          <w:lang w:val="uk-UA" w:eastAsia="ru-RU"/>
        </w:rPr>
      </w:pPr>
      <w:r w:rsidRPr="00BE340C">
        <w:rPr>
          <w:rFonts w:ascii="Times New Roman" w:eastAsia="Times New Roman" w:hAnsi="Times New Roman" w:cs="Times New Roman"/>
          <w:sz w:val="24"/>
          <w:szCs w:val="24"/>
          <w:lang w:val="uk-UA" w:eastAsia="ru-RU"/>
        </w:rPr>
        <w:t xml:space="preserve">У цій </w:t>
      </w:r>
      <w:r w:rsidR="001255D2" w:rsidRPr="00BE340C">
        <w:rPr>
          <w:rFonts w:ascii="Times New Roman" w:eastAsia="Times New Roman" w:hAnsi="Times New Roman" w:cs="Times New Roman"/>
          <w:sz w:val="24"/>
          <w:szCs w:val="24"/>
          <w:lang w:val="uk-UA" w:eastAsia="ru-RU"/>
        </w:rPr>
        <w:t>І</w:t>
      </w:r>
      <w:r w:rsidRPr="00BE340C">
        <w:rPr>
          <w:rFonts w:ascii="Times New Roman" w:eastAsia="Times New Roman" w:hAnsi="Times New Roman" w:cs="Times New Roman"/>
          <w:sz w:val="24"/>
          <w:szCs w:val="24"/>
          <w:lang w:val="uk-UA" w:eastAsia="ru-RU"/>
        </w:rPr>
        <w:t xml:space="preserve">нструкції </w:t>
      </w:r>
      <w:r w:rsidR="001255D2" w:rsidRPr="00BE340C">
        <w:rPr>
          <w:rFonts w:ascii="Times New Roman" w:eastAsia="Times New Roman" w:hAnsi="Times New Roman" w:cs="Times New Roman"/>
          <w:sz w:val="24"/>
          <w:szCs w:val="24"/>
          <w:lang w:val="uk-UA" w:eastAsia="ru-RU"/>
        </w:rPr>
        <w:t>визначення бюджетних періодів вживаються у таких значеннях:</w:t>
      </w:r>
    </w:p>
    <w:p w:rsidR="001255D2" w:rsidRPr="00BE340C" w:rsidRDefault="001255D2" w:rsidP="00CE5D79">
      <w:pPr>
        <w:spacing w:after="119" w:line="240" w:lineRule="auto"/>
        <w:jc w:val="both"/>
        <w:rPr>
          <w:rFonts w:ascii="Times New Roman" w:eastAsia="Times New Roman" w:hAnsi="Times New Roman" w:cs="Times New Roman"/>
          <w:sz w:val="24"/>
          <w:szCs w:val="24"/>
          <w:lang w:val="uk-UA" w:eastAsia="ru-RU"/>
        </w:rPr>
      </w:pPr>
      <w:r w:rsidRPr="00BE340C">
        <w:rPr>
          <w:rFonts w:ascii="Times New Roman" w:eastAsia="Times New Roman" w:hAnsi="Times New Roman" w:cs="Times New Roman"/>
          <w:sz w:val="24"/>
          <w:szCs w:val="24"/>
          <w:lang w:val="uk-UA" w:eastAsia="ru-RU"/>
        </w:rPr>
        <w:t>минулий рік – звітний період;</w:t>
      </w:r>
    </w:p>
    <w:p w:rsidR="001255D2" w:rsidRPr="00BE340C" w:rsidRDefault="001255D2" w:rsidP="00CE5D79">
      <w:pPr>
        <w:spacing w:after="119" w:line="240" w:lineRule="auto"/>
        <w:jc w:val="both"/>
        <w:rPr>
          <w:rFonts w:ascii="Times New Roman" w:eastAsia="Times New Roman" w:hAnsi="Times New Roman" w:cs="Times New Roman"/>
          <w:sz w:val="24"/>
          <w:szCs w:val="24"/>
          <w:lang w:val="uk-UA" w:eastAsia="ru-RU"/>
        </w:rPr>
      </w:pPr>
      <w:r w:rsidRPr="00BE340C">
        <w:rPr>
          <w:rFonts w:ascii="Times New Roman" w:eastAsia="Times New Roman" w:hAnsi="Times New Roman" w:cs="Times New Roman"/>
          <w:sz w:val="24"/>
          <w:szCs w:val="24"/>
          <w:lang w:val="uk-UA" w:eastAsia="ru-RU"/>
        </w:rPr>
        <w:t>поточний рік –період, протягом якого відбувається планування бюджетних показників на наступний рік;</w:t>
      </w:r>
    </w:p>
    <w:p w:rsidR="001255D2" w:rsidRPr="00BE340C" w:rsidRDefault="001255D2" w:rsidP="00CE5D79">
      <w:pPr>
        <w:spacing w:after="119" w:line="240" w:lineRule="auto"/>
        <w:jc w:val="both"/>
        <w:rPr>
          <w:rFonts w:ascii="Times New Roman" w:eastAsia="Times New Roman" w:hAnsi="Times New Roman" w:cs="Times New Roman"/>
          <w:sz w:val="24"/>
          <w:szCs w:val="24"/>
          <w:lang w:val="uk-UA" w:eastAsia="ru-RU"/>
        </w:rPr>
      </w:pPr>
      <w:r w:rsidRPr="00BE340C">
        <w:rPr>
          <w:rFonts w:ascii="Times New Roman" w:eastAsia="Times New Roman" w:hAnsi="Times New Roman" w:cs="Times New Roman"/>
          <w:sz w:val="24"/>
          <w:szCs w:val="24"/>
          <w:lang w:val="uk-UA" w:eastAsia="ru-RU"/>
        </w:rPr>
        <w:t>плановий рік – рік, на який здійснюється планування бюджетних показників;</w:t>
      </w:r>
    </w:p>
    <w:p w:rsidR="001255D2" w:rsidRPr="00167040" w:rsidRDefault="001255D2" w:rsidP="00CE5D79">
      <w:pPr>
        <w:spacing w:after="119" w:line="240" w:lineRule="auto"/>
        <w:jc w:val="both"/>
        <w:rPr>
          <w:rFonts w:ascii="Times New Roman" w:eastAsia="Times New Roman" w:hAnsi="Times New Roman" w:cs="Times New Roman"/>
          <w:sz w:val="24"/>
          <w:szCs w:val="24"/>
          <w:lang w:val="uk-UA" w:eastAsia="ru-RU"/>
        </w:rPr>
      </w:pPr>
      <w:r w:rsidRPr="00BE340C">
        <w:rPr>
          <w:rFonts w:ascii="Times New Roman" w:eastAsia="Times New Roman" w:hAnsi="Times New Roman" w:cs="Times New Roman"/>
          <w:sz w:val="24"/>
          <w:szCs w:val="24"/>
          <w:lang w:val="uk-UA" w:eastAsia="ru-RU"/>
        </w:rPr>
        <w:t>наступні за плановим два роки – роки, на які здійснюється пр</w:t>
      </w:r>
      <w:r w:rsidR="00A54D7D" w:rsidRPr="00BE340C">
        <w:rPr>
          <w:rFonts w:ascii="Times New Roman" w:eastAsia="Times New Roman" w:hAnsi="Times New Roman" w:cs="Times New Roman"/>
          <w:sz w:val="24"/>
          <w:szCs w:val="24"/>
          <w:lang w:val="uk-UA" w:eastAsia="ru-RU"/>
        </w:rPr>
        <w:t>о</w:t>
      </w:r>
      <w:r w:rsidRPr="00BE340C">
        <w:rPr>
          <w:rFonts w:ascii="Times New Roman" w:eastAsia="Times New Roman" w:hAnsi="Times New Roman" w:cs="Times New Roman"/>
          <w:sz w:val="24"/>
          <w:szCs w:val="24"/>
          <w:lang w:val="uk-UA" w:eastAsia="ru-RU"/>
        </w:rPr>
        <w:t>гноз бюджетних показників і які є наступними за плановим роком.</w:t>
      </w:r>
    </w:p>
    <w:p w:rsidR="00094E8B" w:rsidRPr="00167040" w:rsidRDefault="00094E8B" w:rsidP="003A56E5">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 xml:space="preserve">1.13. Головні розпорядники забезпечують своєчасність, достовірність та зміст поданих до фінансового управління </w:t>
      </w:r>
      <w:r w:rsidR="001255D2" w:rsidRPr="00167040">
        <w:rPr>
          <w:rFonts w:ascii="Times New Roman" w:eastAsia="Times New Roman" w:hAnsi="Times New Roman" w:cs="Times New Roman"/>
          <w:sz w:val="24"/>
          <w:szCs w:val="24"/>
          <w:lang w:val="uk-UA" w:eastAsia="ru-RU"/>
        </w:rPr>
        <w:t>міської ради</w:t>
      </w:r>
      <w:r w:rsidRPr="00167040">
        <w:rPr>
          <w:rFonts w:ascii="Times New Roman" w:eastAsia="Times New Roman" w:hAnsi="Times New Roman" w:cs="Times New Roman"/>
          <w:sz w:val="24"/>
          <w:szCs w:val="24"/>
          <w:lang w:val="uk-UA" w:eastAsia="ru-RU"/>
        </w:rPr>
        <w:t xml:space="preserve"> бюджетних запитів, які мають містити всю інформацію, необхідну для аналізу показників проекту бюджету та прогнозу бюджету</w:t>
      </w:r>
      <w:r w:rsidR="001255D2" w:rsidRPr="00167040">
        <w:rPr>
          <w:rFonts w:ascii="Times New Roman" w:eastAsia="Times New Roman" w:hAnsi="Times New Roman" w:cs="Times New Roman"/>
          <w:sz w:val="24"/>
          <w:szCs w:val="24"/>
          <w:lang w:val="uk-UA" w:eastAsia="ru-RU"/>
        </w:rPr>
        <w:t xml:space="preserve"> об`єднаної територіальної громади</w:t>
      </w:r>
      <w:r w:rsidRPr="00167040">
        <w:rPr>
          <w:rFonts w:ascii="Times New Roman" w:eastAsia="Times New Roman" w:hAnsi="Times New Roman" w:cs="Times New Roman"/>
          <w:sz w:val="24"/>
          <w:szCs w:val="24"/>
          <w:lang w:val="uk-UA" w:eastAsia="ru-RU"/>
        </w:rPr>
        <w:t>.</w:t>
      </w:r>
    </w:p>
    <w:p w:rsidR="00216A2B" w:rsidRPr="00167040" w:rsidRDefault="00216A2B" w:rsidP="003A56E5">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 xml:space="preserve">1.14. </w:t>
      </w:r>
      <w:r w:rsidR="00094E8B" w:rsidRPr="00167040">
        <w:rPr>
          <w:rFonts w:ascii="Times New Roman" w:eastAsia="Times New Roman" w:hAnsi="Times New Roman" w:cs="Times New Roman"/>
          <w:sz w:val="24"/>
          <w:szCs w:val="24"/>
          <w:lang w:val="uk-UA" w:eastAsia="ru-RU"/>
        </w:rPr>
        <w:t>У разі якщо головний розпорядник у межах доведеного граничного обсягу та індикативних прогнозних показників пропонує зменшити порівняно з поточним бюджетним періодом видатки та / або надання кредитів загального фонду бюджету</w:t>
      </w:r>
      <w:r w:rsidRPr="00167040">
        <w:rPr>
          <w:rFonts w:ascii="Times New Roman" w:eastAsia="Times New Roman" w:hAnsi="Times New Roman" w:cs="Times New Roman"/>
          <w:sz w:val="24"/>
          <w:szCs w:val="24"/>
          <w:lang w:val="uk-UA" w:eastAsia="ru-RU"/>
        </w:rPr>
        <w:t xml:space="preserve"> об`єднаної територіальної громади</w:t>
      </w:r>
      <w:r w:rsidR="00094E8B" w:rsidRPr="00167040">
        <w:rPr>
          <w:rFonts w:ascii="Times New Roman" w:eastAsia="Times New Roman" w:hAnsi="Times New Roman" w:cs="Times New Roman"/>
          <w:sz w:val="24"/>
          <w:szCs w:val="24"/>
          <w:lang w:val="uk-UA" w:eastAsia="ru-RU"/>
        </w:rPr>
        <w:t xml:space="preserve"> за одними бюджетними програмами та збільшити за іншими, такі пропозиції мають бути обґрунтовані в частині необхідності такого перерозподілу та можливості реалізації відповідних бюджетних програм у запропонованих обсягах.</w:t>
      </w:r>
    </w:p>
    <w:p w:rsidR="00094E8B" w:rsidRPr="00167040" w:rsidRDefault="00094E8B" w:rsidP="003A56E5">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1.1</w:t>
      </w:r>
      <w:r w:rsidR="00216A2B" w:rsidRPr="00167040">
        <w:rPr>
          <w:rFonts w:ascii="Times New Roman" w:eastAsia="Times New Roman" w:hAnsi="Times New Roman" w:cs="Times New Roman"/>
          <w:sz w:val="24"/>
          <w:szCs w:val="24"/>
          <w:lang w:val="uk-UA" w:eastAsia="ru-RU"/>
        </w:rPr>
        <w:t>5</w:t>
      </w:r>
      <w:r w:rsidRPr="00167040">
        <w:rPr>
          <w:rFonts w:ascii="Times New Roman" w:eastAsia="Times New Roman" w:hAnsi="Times New Roman" w:cs="Times New Roman"/>
          <w:sz w:val="24"/>
          <w:szCs w:val="24"/>
          <w:lang w:val="uk-UA" w:eastAsia="ru-RU"/>
        </w:rPr>
        <w:t>. Бюджетні запити складаються всіма головними розпорядниками</w:t>
      </w:r>
      <w:r w:rsidR="00216A2B" w:rsidRPr="00167040">
        <w:rPr>
          <w:rFonts w:ascii="Times New Roman" w:eastAsia="Times New Roman" w:hAnsi="Times New Roman" w:cs="Times New Roman"/>
          <w:sz w:val="24"/>
          <w:szCs w:val="24"/>
          <w:lang w:val="uk-UA" w:eastAsia="ru-RU"/>
        </w:rPr>
        <w:t xml:space="preserve"> </w:t>
      </w:r>
      <w:r w:rsidRPr="00167040">
        <w:rPr>
          <w:rFonts w:ascii="Times New Roman" w:eastAsia="Times New Roman" w:hAnsi="Times New Roman" w:cs="Times New Roman"/>
          <w:sz w:val="24"/>
          <w:szCs w:val="24"/>
          <w:lang w:val="uk-UA" w:eastAsia="ru-RU"/>
        </w:rPr>
        <w:t xml:space="preserve">і подаються до фінансового управління </w:t>
      </w:r>
      <w:r w:rsidR="00216A2B" w:rsidRPr="00167040">
        <w:rPr>
          <w:rFonts w:ascii="Times New Roman" w:eastAsia="Times New Roman" w:hAnsi="Times New Roman" w:cs="Times New Roman"/>
          <w:sz w:val="24"/>
          <w:szCs w:val="24"/>
          <w:lang w:val="uk-UA" w:eastAsia="ru-RU"/>
        </w:rPr>
        <w:t xml:space="preserve">міської ради </w:t>
      </w:r>
      <w:r w:rsidR="004A75C8" w:rsidRPr="004A75C8">
        <w:rPr>
          <w:rFonts w:ascii="Times New Roman" w:eastAsia="Times New Roman" w:hAnsi="Times New Roman" w:cs="Times New Roman"/>
          <w:b/>
          <w:sz w:val="24"/>
          <w:szCs w:val="24"/>
          <w:lang w:val="uk-UA" w:eastAsia="ru-RU"/>
        </w:rPr>
        <w:t>до 01 жовтня 2018 року</w:t>
      </w:r>
      <w:r w:rsidRPr="00167040">
        <w:rPr>
          <w:rFonts w:ascii="Times New Roman" w:eastAsia="Times New Roman" w:hAnsi="Times New Roman" w:cs="Times New Roman"/>
          <w:sz w:val="24"/>
          <w:szCs w:val="24"/>
          <w:lang w:val="uk-UA" w:eastAsia="ru-RU"/>
        </w:rPr>
        <w:t>.</w:t>
      </w:r>
    </w:p>
    <w:p w:rsidR="00094E8B" w:rsidRPr="00167040" w:rsidRDefault="00216A2B" w:rsidP="003A56E5">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1.16. Спеціалісти</w:t>
      </w:r>
      <w:r w:rsidR="00094E8B" w:rsidRPr="00167040">
        <w:rPr>
          <w:rFonts w:ascii="Times New Roman" w:eastAsia="Times New Roman" w:hAnsi="Times New Roman" w:cs="Times New Roman"/>
          <w:sz w:val="24"/>
          <w:szCs w:val="24"/>
          <w:lang w:val="uk-UA" w:eastAsia="ru-RU"/>
        </w:rPr>
        <w:t xml:space="preserve"> </w:t>
      </w:r>
      <w:r w:rsidRPr="00167040">
        <w:rPr>
          <w:rFonts w:ascii="Times New Roman" w:eastAsia="Times New Roman" w:hAnsi="Times New Roman" w:cs="Times New Roman"/>
          <w:sz w:val="24"/>
          <w:szCs w:val="24"/>
          <w:lang w:val="uk-UA" w:eastAsia="ru-RU"/>
        </w:rPr>
        <w:t xml:space="preserve">фінансового управління міської ради </w:t>
      </w:r>
      <w:r w:rsidR="00094E8B" w:rsidRPr="00167040">
        <w:rPr>
          <w:rFonts w:ascii="Times New Roman" w:eastAsia="Times New Roman" w:hAnsi="Times New Roman" w:cs="Times New Roman"/>
          <w:sz w:val="24"/>
          <w:szCs w:val="24"/>
          <w:lang w:val="uk-UA" w:eastAsia="ru-RU"/>
        </w:rPr>
        <w:t>здійснюють аналіз отриманих від головних розпорядників бюджетних запитів</w:t>
      </w:r>
      <w:r w:rsidRPr="00167040">
        <w:rPr>
          <w:rFonts w:ascii="Times New Roman" w:eastAsia="Times New Roman" w:hAnsi="Times New Roman" w:cs="Times New Roman"/>
          <w:sz w:val="24"/>
          <w:szCs w:val="24"/>
          <w:lang w:val="uk-UA" w:eastAsia="ru-RU"/>
        </w:rPr>
        <w:t xml:space="preserve"> на премет відповідності мети діяльності головного розпорядника та пріоритетам державної та регіональної політики, визначеним програмними документами економічного і соціального розвитку, ефективності використання бюджетних коштів, дотримання доведених обмежень та вимог цієї  Інструкції</w:t>
      </w:r>
      <w:r w:rsidR="00094E8B" w:rsidRPr="00167040">
        <w:rPr>
          <w:rFonts w:ascii="Times New Roman" w:eastAsia="Times New Roman" w:hAnsi="Times New Roman" w:cs="Times New Roman"/>
          <w:sz w:val="24"/>
          <w:szCs w:val="24"/>
          <w:lang w:val="uk-UA" w:eastAsia="ru-RU"/>
        </w:rPr>
        <w:t>.</w:t>
      </w:r>
    </w:p>
    <w:p w:rsidR="00094E8B" w:rsidRPr="00167040" w:rsidRDefault="00216A2B" w:rsidP="003A56E5">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 xml:space="preserve">1.17. </w:t>
      </w:r>
      <w:r w:rsidR="00094E8B" w:rsidRPr="00167040">
        <w:rPr>
          <w:rFonts w:ascii="Times New Roman" w:eastAsia="Times New Roman" w:hAnsi="Times New Roman" w:cs="Times New Roman"/>
          <w:sz w:val="24"/>
          <w:szCs w:val="24"/>
          <w:lang w:val="uk-UA" w:eastAsia="ru-RU"/>
        </w:rPr>
        <w:t>На основі результатів аналізу начальник фінансового управління відповідно до норм, визначених пунктом 5 статті 75 Бюджетного кодексу України, приймає рішення про включення бюджетного запиту</w:t>
      </w:r>
      <w:r w:rsidRPr="00167040">
        <w:rPr>
          <w:rFonts w:ascii="Times New Roman" w:eastAsia="Times New Roman" w:hAnsi="Times New Roman" w:cs="Times New Roman"/>
          <w:sz w:val="24"/>
          <w:szCs w:val="24"/>
          <w:lang w:val="uk-UA" w:eastAsia="ru-RU"/>
        </w:rPr>
        <w:t xml:space="preserve"> </w:t>
      </w:r>
      <w:r w:rsidR="00094E8B" w:rsidRPr="00167040">
        <w:rPr>
          <w:rFonts w:ascii="Times New Roman" w:eastAsia="Times New Roman" w:hAnsi="Times New Roman" w:cs="Times New Roman"/>
          <w:sz w:val="24"/>
          <w:szCs w:val="24"/>
          <w:lang w:val="uk-UA" w:eastAsia="ru-RU"/>
        </w:rPr>
        <w:t>до проекту бюджету</w:t>
      </w:r>
      <w:r w:rsidR="00690E08" w:rsidRPr="00167040">
        <w:rPr>
          <w:rFonts w:ascii="Times New Roman" w:eastAsia="Times New Roman" w:hAnsi="Times New Roman" w:cs="Times New Roman"/>
          <w:sz w:val="24"/>
          <w:szCs w:val="24"/>
          <w:lang w:val="uk-UA" w:eastAsia="ru-RU"/>
        </w:rPr>
        <w:t xml:space="preserve"> Лиманської об`єднаної територіальної громади</w:t>
      </w:r>
      <w:r w:rsidR="00094E8B" w:rsidRPr="00167040">
        <w:rPr>
          <w:rFonts w:ascii="Times New Roman" w:eastAsia="Times New Roman" w:hAnsi="Times New Roman" w:cs="Times New Roman"/>
          <w:sz w:val="24"/>
          <w:szCs w:val="24"/>
          <w:lang w:val="uk-UA" w:eastAsia="ru-RU"/>
        </w:rPr>
        <w:t>.</w:t>
      </w:r>
      <w:r w:rsidR="00690E08" w:rsidRPr="00167040">
        <w:rPr>
          <w:rFonts w:ascii="Times New Roman" w:eastAsia="Times New Roman" w:hAnsi="Times New Roman" w:cs="Times New Roman"/>
          <w:sz w:val="24"/>
          <w:szCs w:val="24"/>
          <w:lang w:val="uk-UA" w:eastAsia="ru-RU"/>
        </w:rPr>
        <w:t xml:space="preserve"> У разі надання необґрунтованих бюджетних запитів до проекту </w:t>
      </w:r>
      <w:r w:rsidR="00DD6810" w:rsidRPr="00167040">
        <w:rPr>
          <w:rFonts w:ascii="Times New Roman" w:eastAsia="Times New Roman" w:hAnsi="Times New Roman" w:cs="Times New Roman"/>
          <w:sz w:val="24"/>
          <w:szCs w:val="24"/>
          <w:lang w:val="uk-UA" w:eastAsia="ru-RU"/>
        </w:rPr>
        <w:t>бюджету об`єднаної територіальної громади</w:t>
      </w:r>
      <w:r w:rsidR="00690E08" w:rsidRPr="00167040">
        <w:rPr>
          <w:rFonts w:ascii="Times New Roman" w:eastAsia="Times New Roman" w:hAnsi="Times New Roman" w:cs="Times New Roman"/>
          <w:sz w:val="24"/>
          <w:szCs w:val="24"/>
          <w:lang w:val="uk-UA" w:eastAsia="ru-RU"/>
        </w:rPr>
        <w:t xml:space="preserve"> на плановий рік відповідні видатки можуть бути не включені до проекту бюджету об`єднаної територіальної громади на плановий рік.</w:t>
      </w:r>
    </w:p>
    <w:p w:rsidR="00094E8B" w:rsidRPr="00167040" w:rsidRDefault="00094E8B" w:rsidP="003A56E5">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lastRenderedPageBreak/>
        <w:t>1.1</w:t>
      </w:r>
      <w:r w:rsidR="00690E08" w:rsidRPr="00167040">
        <w:rPr>
          <w:rFonts w:ascii="Times New Roman" w:eastAsia="Times New Roman" w:hAnsi="Times New Roman" w:cs="Times New Roman"/>
          <w:sz w:val="24"/>
          <w:szCs w:val="24"/>
          <w:lang w:val="uk-UA" w:eastAsia="ru-RU"/>
        </w:rPr>
        <w:t>8</w:t>
      </w:r>
      <w:r w:rsidRPr="00167040">
        <w:rPr>
          <w:rFonts w:ascii="Times New Roman" w:eastAsia="Times New Roman" w:hAnsi="Times New Roman" w:cs="Times New Roman"/>
          <w:sz w:val="24"/>
          <w:szCs w:val="24"/>
          <w:lang w:val="uk-UA" w:eastAsia="ru-RU"/>
        </w:rPr>
        <w:t xml:space="preserve">. </w:t>
      </w:r>
      <w:r w:rsidR="00EE764B">
        <w:rPr>
          <w:rFonts w:ascii="Times New Roman" w:eastAsia="Times New Roman" w:hAnsi="Times New Roman" w:cs="Times New Roman"/>
          <w:sz w:val="24"/>
          <w:szCs w:val="24"/>
          <w:lang w:val="uk-UA" w:eastAsia="ru-RU"/>
        </w:rPr>
        <w:t>У разі</w:t>
      </w:r>
      <w:r w:rsidRPr="00167040">
        <w:rPr>
          <w:rFonts w:ascii="Times New Roman" w:eastAsia="Times New Roman" w:hAnsi="Times New Roman" w:cs="Times New Roman"/>
          <w:sz w:val="24"/>
          <w:szCs w:val="24"/>
          <w:lang w:val="uk-UA" w:eastAsia="ru-RU"/>
        </w:rPr>
        <w:t xml:space="preserve"> </w:t>
      </w:r>
      <w:r w:rsidR="00690E08" w:rsidRPr="00167040">
        <w:rPr>
          <w:rFonts w:ascii="Times New Roman" w:eastAsia="Times New Roman" w:hAnsi="Times New Roman" w:cs="Times New Roman"/>
          <w:sz w:val="24"/>
          <w:szCs w:val="24"/>
          <w:lang w:val="uk-UA" w:eastAsia="ru-RU"/>
        </w:rPr>
        <w:t xml:space="preserve">подання </w:t>
      </w:r>
      <w:r w:rsidRPr="00167040">
        <w:rPr>
          <w:rFonts w:ascii="Times New Roman" w:eastAsia="Times New Roman" w:hAnsi="Times New Roman" w:cs="Times New Roman"/>
          <w:sz w:val="24"/>
          <w:szCs w:val="24"/>
          <w:lang w:val="uk-UA" w:eastAsia="ru-RU"/>
        </w:rPr>
        <w:t>головни</w:t>
      </w:r>
      <w:r w:rsidR="00690E08" w:rsidRPr="00167040">
        <w:rPr>
          <w:rFonts w:ascii="Times New Roman" w:eastAsia="Times New Roman" w:hAnsi="Times New Roman" w:cs="Times New Roman"/>
          <w:sz w:val="24"/>
          <w:szCs w:val="24"/>
          <w:lang w:val="uk-UA" w:eastAsia="ru-RU"/>
        </w:rPr>
        <w:t>м</w:t>
      </w:r>
      <w:r w:rsidRPr="00167040">
        <w:rPr>
          <w:rFonts w:ascii="Times New Roman" w:eastAsia="Times New Roman" w:hAnsi="Times New Roman" w:cs="Times New Roman"/>
          <w:sz w:val="24"/>
          <w:szCs w:val="24"/>
          <w:lang w:val="uk-UA" w:eastAsia="ru-RU"/>
        </w:rPr>
        <w:t xml:space="preserve"> розпорядник</w:t>
      </w:r>
      <w:r w:rsidR="00690E08" w:rsidRPr="00167040">
        <w:rPr>
          <w:rFonts w:ascii="Times New Roman" w:eastAsia="Times New Roman" w:hAnsi="Times New Roman" w:cs="Times New Roman"/>
          <w:sz w:val="24"/>
          <w:szCs w:val="24"/>
          <w:lang w:val="uk-UA" w:eastAsia="ru-RU"/>
        </w:rPr>
        <w:t>ом</w:t>
      </w:r>
      <w:r w:rsidRPr="00167040">
        <w:rPr>
          <w:rFonts w:ascii="Times New Roman" w:eastAsia="Times New Roman" w:hAnsi="Times New Roman" w:cs="Times New Roman"/>
          <w:sz w:val="24"/>
          <w:szCs w:val="24"/>
          <w:lang w:val="uk-UA" w:eastAsia="ru-RU"/>
        </w:rPr>
        <w:t xml:space="preserve"> бюджетно</w:t>
      </w:r>
      <w:r w:rsidR="00690E08" w:rsidRPr="00167040">
        <w:rPr>
          <w:rFonts w:ascii="Times New Roman" w:eastAsia="Times New Roman" w:hAnsi="Times New Roman" w:cs="Times New Roman"/>
          <w:sz w:val="24"/>
          <w:szCs w:val="24"/>
          <w:lang w:val="uk-UA" w:eastAsia="ru-RU"/>
        </w:rPr>
        <w:t>го</w:t>
      </w:r>
      <w:r w:rsidRPr="00167040">
        <w:rPr>
          <w:rFonts w:ascii="Times New Roman" w:eastAsia="Times New Roman" w:hAnsi="Times New Roman" w:cs="Times New Roman"/>
          <w:sz w:val="24"/>
          <w:szCs w:val="24"/>
          <w:lang w:val="uk-UA" w:eastAsia="ru-RU"/>
        </w:rPr>
        <w:t xml:space="preserve"> запит</w:t>
      </w:r>
      <w:r w:rsidR="00690E08" w:rsidRPr="00167040">
        <w:rPr>
          <w:rFonts w:ascii="Times New Roman" w:eastAsia="Times New Roman" w:hAnsi="Times New Roman" w:cs="Times New Roman"/>
          <w:sz w:val="24"/>
          <w:szCs w:val="24"/>
          <w:lang w:val="uk-UA" w:eastAsia="ru-RU"/>
        </w:rPr>
        <w:t>у,</w:t>
      </w:r>
      <w:r w:rsidRPr="00167040">
        <w:rPr>
          <w:rFonts w:ascii="Times New Roman" w:eastAsia="Times New Roman" w:hAnsi="Times New Roman" w:cs="Times New Roman"/>
          <w:sz w:val="24"/>
          <w:szCs w:val="24"/>
          <w:lang w:val="uk-UA" w:eastAsia="ru-RU"/>
        </w:rPr>
        <w:t xml:space="preserve"> </w:t>
      </w:r>
      <w:r w:rsidR="00690E08" w:rsidRPr="00167040">
        <w:rPr>
          <w:rFonts w:ascii="Times New Roman" w:eastAsia="Times New Roman" w:hAnsi="Times New Roman" w:cs="Times New Roman"/>
          <w:sz w:val="24"/>
          <w:szCs w:val="24"/>
          <w:lang w:val="uk-UA" w:eastAsia="ru-RU"/>
        </w:rPr>
        <w:t xml:space="preserve">складеного з порушенням </w:t>
      </w:r>
      <w:r w:rsidRPr="00167040">
        <w:rPr>
          <w:rFonts w:ascii="Times New Roman" w:eastAsia="Times New Roman" w:hAnsi="Times New Roman" w:cs="Times New Roman"/>
          <w:sz w:val="24"/>
          <w:szCs w:val="24"/>
          <w:lang w:val="uk-UA" w:eastAsia="ru-RU"/>
        </w:rPr>
        <w:t xml:space="preserve"> вимог</w:t>
      </w:r>
      <w:r w:rsidR="00690E08" w:rsidRPr="00167040">
        <w:rPr>
          <w:rFonts w:ascii="Times New Roman" w:eastAsia="Times New Roman" w:hAnsi="Times New Roman" w:cs="Times New Roman"/>
          <w:sz w:val="24"/>
          <w:szCs w:val="24"/>
          <w:lang w:val="uk-UA" w:eastAsia="ru-RU"/>
        </w:rPr>
        <w:t xml:space="preserve"> цією</w:t>
      </w:r>
      <w:r w:rsidRPr="00167040">
        <w:rPr>
          <w:rFonts w:ascii="Times New Roman" w:eastAsia="Times New Roman" w:hAnsi="Times New Roman" w:cs="Times New Roman"/>
          <w:sz w:val="24"/>
          <w:szCs w:val="24"/>
          <w:lang w:val="uk-UA" w:eastAsia="ru-RU"/>
        </w:rPr>
        <w:t xml:space="preserve"> Інструкції, фінансове управління </w:t>
      </w:r>
      <w:r w:rsidR="00690E08" w:rsidRPr="00167040">
        <w:rPr>
          <w:rFonts w:ascii="Times New Roman" w:eastAsia="Times New Roman" w:hAnsi="Times New Roman" w:cs="Times New Roman"/>
          <w:sz w:val="24"/>
          <w:szCs w:val="24"/>
          <w:lang w:val="uk-UA" w:eastAsia="ru-RU"/>
        </w:rPr>
        <w:t>міської ради</w:t>
      </w:r>
      <w:r w:rsidRPr="00167040">
        <w:rPr>
          <w:rFonts w:ascii="Times New Roman" w:eastAsia="Times New Roman" w:hAnsi="Times New Roman" w:cs="Times New Roman"/>
          <w:sz w:val="24"/>
          <w:szCs w:val="24"/>
          <w:lang w:val="uk-UA" w:eastAsia="ru-RU"/>
        </w:rPr>
        <w:t xml:space="preserve"> має право повернути такий бюджетний запит головному розпоряднику для приведення його у відповідність до зазначених вимог. </w:t>
      </w:r>
    </w:p>
    <w:p w:rsidR="00094E8B" w:rsidRPr="00167040" w:rsidRDefault="00094E8B" w:rsidP="003A56E5">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1.1</w:t>
      </w:r>
      <w:r w:rsidR="00F74366" w:rsidRPr="00167040">
        <w:rPr>
          <w:rFonts w:ascii="Times New Roman" w:eastAsia="Times New Roman" w:hAnsi="Times New Roman" w:cs="Times New Roman"/>
          <w:sz w:val="24"/>
          <w:szCs w:val="24"/>
          <w:lang w:val="uk-UA" w:eastAsia="ru-RU"/>
        </w:rPr>
        <w:t>9</w:t>
      </w:r>
      <w:r w:rsidRPr="00167040">
        <w:rPr>
          <w:rFonts w:ascii="Times New Roman" w:eastAsia="Times New Roman" w:hAnsi="Times New Roman" w:cs="Times New Roman"/>
          <w:sz w:val="24"/>
          <w:szCs w:val="24"/>
          <w:lang w:val="uk-UA" w:eastAsia="ru-RU"/>
        </w:rPr>
        <w:t xml:space="preserve">. У разі несвоєчасного подання бюджетного запиту, що є бюджетним правопорушенням, фінансове управління </w:t>
      </w:r>
      <w:r w:rsidR="00F74366" w:rsidRPr="00167040">
        <w:rPr>
          <w:rFonts w:ascii="Times New Roman" w:eastAsia="Times New Roman" w:hAnsi="Times New Roman" w:cs="Times New Roman"/>
          <w:sz w:val="24"/>
          <w:szCs w:val="24"/>
          <w:lang w:val="uk-UA" w:eastAsia="ru-RU"/>
        </w:rPr>
        <w:t>міської ради</w:t>
      </w:r>
      <w:r w:rsidRPr="00167040">
        <w:rPr>
          <w:rFonts w:ascii="Times New Roman" w:eastAsia="Times New Roman" w:hAnsi="Times New Roman" w:cs="Times New Roman"/>
          <w:sz w:val="24"/>
          <w:szCs w:val="24"/>
          <w:lang w:val="uk-UA" w:eastAsia="ru-RU"/>
        </w:rPr>
        <w:t>, керуючись статтями 116</w:t>
      </w:r>
      <w:r w:rsidR="00F74366" w:rsidRPr="00167040">
        <w:rPr>
          <w:rFonts w:ascii="Times New Roman" w:eastAsia="Times New Roman" w:hAnsi="Times New Roman" w:cs="Times New Roman"/>
          <w:sz w:val="24"/>
          <w:szCs w:val="24"/>
          <w:lang w:val="uk-UA" w:eastAsia="ru-RU"/>
        </w:rPr>
        <w:t xml:space="preserve"> та </w:t>
      </w:r>
      <w:r w:rsidRPr="00167040">
        <w:rPr>
          <w:rFonts w:ascii="Times New Roman" w:eastAsia="Times New Roman" w:hAnsi="Times New Roman" w:cs="Times New Roman"/>
          <w:sz w:val="24"/>
          <w:szCs w:val="24"/>
          <w:lang w:val="uk-UA" w:eastAsia="ru-RU"/>
        </w:rPr>
        <w:t>11</w:t>
      </w:r>
      <w:r w:rsidR="00F74366" w:rsidRPr="00167040">
        <w:rPr>
          <w:rFonts w:ascii="Times New Roman" w:eastAsia="Times New Roman" w:hAnsi="Times New Roman" w:cs="Times New Roman"/>
          <w:sz w:val="24"/>
          <w:szCs w:val="24"/>
          <w:lang w:val="uk-UA" w:eastAsia="ru-RU"/>
        </w:rPr>
        <w:t>7</w:t>
      </w:r>
      <w:r w:rsidRPr="00167040">
        <w:rPr>
          <w:rFonts w:ascii="Times New Roman" w:eastAsia="Times New Roman" w:hAnsi="Times New Roman" w:cs="Times New Roman"/>
          <w:sz w:val="24"/>
          <w:szCs w:val="24"/>
          <w:lang w:val="uk-UA" w:eastAsia="ru-RU"/>
        </w:rPr>
        <w:t xml:space="preserve"> Бюджетного кодексу України, може застосовувати до головного розпорядника відповідні заходи впливу.</w:t>
      </w:r>
    </w:p>
    <w:p w:rsidR="00094E8B" w:rsidRPr="00167040" w:rsidRDefault="00094E8B" w:rsidP="00F74366">
      <w:pPr>
        <w:spacing w:after="119" w:line="240" w:lineRule="auto"/>
        <w:jc w:val="center"/>
        <w:rPr>
          <w:rFonts w:ascii="Times New Roman" w:eastAsia="Times New Roman" w:hAnsi="Times New Roman" w:cs="Times New Roman"/>
          <w:b/>
          <w:sz w:val="24"/>
          <w:szCs w:val="24"/>
          <w:lang w:val="uk-UA" w:eastAsia="ru-RU"/>
        </w:rPr>
      </w:pPr>
      <w:r w:rsidRPr="00710902">
        <w:rPr>
          <w:rFonts w:ascii="Times New Roman" w:eastAsia="Times New Roman" w:hAnsi="Times New Roman" w:cs="Times New Roman"/>
          <w:b/>
          <w:sz w:val="24"/>
          <w:szCs w:val="24"/>
          <w:lang w:val="uk-UA" w:eastAsia="ru-RU"/>
        </w:rPr>
        <w:t>ІІ. Розрахунок видатків та надання кредитів на плановий та наступні за плановим два бюджетні періоди</w:t>
      </w:r>
    </w:p>
    <w:p w:rsidR="00710902" w:rsidRDefault="00094E8B" w:rsidP="003A56E5">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2.1. Головний розпорядник забезпечує розподіл прогнозного (граничного) обсягу та індикативних прогнозних показників за бюджетними програмами та здійснює</w:t>
      </w:r>
      <w:r w:rsidR="00F74366" w:rsidRPr="00167040">
        <w:rPr>
          <w:rFonts w:ascii="Times New Roman" w:eastAsia="Times New Roman" w:hAnsi="Times New Roman" w:cs="Times New Roman"/>
          <w:sz w:val="24"/>
          <w:szCs w:val="24"/>
          <w:lang w:val="uk-UA" w:eastAsia="ru-RU"/>
        </w:rPr>
        <w:t xml:space="preserve"> </w:t>
      </w:r>
      <w:r w:rsidRPr="00167040">
        <w:rPr>
          <w:rFonts w:ascii="Times New Roman" w:eastAsia="Times New Roman" w:hAnsi="Times New Roman" w:cs="Times New Roman"/>
          <w:sz w:val="24"/>
          <w:szCs w:val="24"/>
          <w:lang w:val="uk-UA" w:eastAsia="ru-RU"/>
        </w:rPr>
        <w:t xml:space="preserve">розрахунок обсягів видатків та надання кредитів, </w:t>
      </w:r>
      <w:r w:rsidR="00710902">
        <w:rPr>
          <w:rFonts w:ascii="Times New Roman" w:eastAsia="Times New Roman" w:hAnsi="Times New Roman" w:cs="Times New Roman"/>
          <w:sz w:val="24"/>
          <w:szCs w:val="24"/>
          <w:lang w:val="uk-UA" w:eastAsia="ru-RU"/>
        </w:rPr>
        <w:t>дотримуючись принципів, на яких ґрунтується бюджетна система (ефективності та результативності, справедливості і неупередженості), а такох таких принципів:</w:t>
      </w:r>
    </w:p>
    <w:p w:rsidR="00710902" w:rsidRDefault="00710902" w:rsidP="00F74366">
      <w:pPr>
        <w:spacing w:after="119"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пріоритетності, який передбачає спрямуваеея вилатків за бюджетною програмою із врахуванням цілей та завдань, визначених програмними документами, тп реальних можливостей бюджету;</w:t>
      </w:r>
    </w:p>
    <w:p w:rsidR="00710902" w:rsidRDefault="00710902" w:rsidP="00F74366">
      <w:pPr>
        <w:spacing w:after="119"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жорсткою економію бюджетних коштів, який передбачає вжиття заходів для планомірної мінімізації витрат усіх видів ресурсів з одночасним забезпеченням належного виконання завдань бюджетної програми;</w:t>
      </w:r>
    </w:p>
    <w:p w:rsidR="004D6818" w:rsidRDefault="00710902" w:rsidP="004D6818">
      <w:pPr>
        <w:spacing w:after="119"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4D6818">
        <w:rPr>
          <w:rFonts w:ascii="Times New Roman" w:eastAsia="Times New Roman" w:hAnsi="Times New Roman" w:cs="Times New Roman"/>
          <w:sz w:val="24"/>
          <w:szCs w:val="24"/>
          <w:lang w:val="uk-UA" w:eastAsia="ru-RU"/>
        </w:rPr>
        <w:t xml:space="preserve">обґрунтованості витрат «від першої гривни», який передбачає детальні розрахунки в межах коду економічної класифікації видатків або класифікації кредитування з урахуванням кількісних та вартісних факторів, що впливають на обсяг видатків та надання кредитів у поановому та наступних за плановим двох бюджетних періодах. </w:t>
      </w:r>
      <w:r w:rsidR="00094E8B" w:rsidRPr="0016704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
    <w:p w:rsidR="004D6818" w:rsidRDefault="004D6818" w:rsidP="004D6818">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 xml:space="preserve">До кількісних факторів належать, зокрема штатна чисельність працівників, чисельність </w:t>
      </w:r>
      <w:r w:rsidR="00E378E9">
        <w:rPr>
          <w:rFonts w:ascii="Times New Roman" w:eastAsia="Times New Roman" w:hAnsi="Times New Roman" w:cs="Times New Roman"/>
          <w:sz w:val="24"/>
          <w:szCs w:val="24"/>
          <w:lang w:val="uk-UA" w:eastAsia="ru-RU"/>
        </w:rPr>
        <w:t>дітей, учнів</w:t>
      </w:r>
      <w:r w:rsidRPr="00167040">
        <w:rPr>
          <w:rFonts w:ascii="Times New Roman" w:eastAsia="Times New Roman" w:hAnsi="Times New Roman" w:cs="Times New Roman"/>
          <w:sz w:val="24"/>
          <w:szCs w:val="24"/>
          <w:lang w:val="uk-UA" w:eastAsia="ru-RU"/>
        </w:rPr>
        <w:t>, інвалідів, пенсіонерів</w:t>
      </w:r>
      <w:r>
        <w:rPr>
          <w:rFonts w:ascii="Times New Roman" w:eastAsia="Times New Roman" w:hAnsi="Times New Roman" w:cs="Times New Roman"/>
          <w:sz w:val="24"/>
          <w:szCs w:val="24"/>
          <w:lang w:val="uk-UA" w:eastAsia="ru-RU"/>
        </w:rPr>
        <w:t>,</w:t>
      </w:r>
      <w:r w:rsidRPr="004D6818">
        <w:rPr>
          <w:rFonts w:ascii="Times New Roman" w:eastAsia="Times New Roman" w:hAnsi="Times New Roman" w:cs="Times New Roman"/>
          <w:sz w:val="24"/>
          <w:szCs w:val="24"/>
          <w:lang w:val="uk-UA" w:eastAsia="ru-RU"/>
        </w:rPr>
        <w:t xml:space="preserve"> </w:t>
      </w:r>
      <w:r w:rsidRPr="00167040">
        <w:rPr>
          <w:rFonts w:ascii="Times New Roman" w:eastAsia="Times New Roman" w:hAnsi="Times New Roman" w:cs="Times New Roman"/>
          <w:sz w:val="24"/>
          <w:szCs w:val="24"/>
          <w:lang w:val="uk-UA" w:eastAsia="ru-RU"/>
        </w:rPr>
        <w:t>кількість бюджетних установ</w:t>
      </w:r>
      <w:r>
        <w:rPr>
          <w:rFonts w:ascii="Times New Roman" w:eastAsia="Times New Roman" w:hAnsi="Times New Roman" w:cs="Times New Roman"/>
          <w:sz w:val="24"/>
          <w:szCs w:val="24"/>
          <w:lang w:val="uk-UA" w:eastAsia="ru-RU"/>
        </w:rPr>
        <w:t xml:space="preserve">, обладнання, обсяг наданих послуг </w:t>
      </w:r>
      <w:r w:rsidRPr="00167040">
        <w:rPr>
          <w:rFonts w:ascii="Times New Roman" w:eastAsia="Times New Roman" w:hAnsi="Times New Roman" w:cs="Times New Roman"/>
          <w:sz w:val="24"/>
          <w:szCs w:val="24"/>
          <w:lang w:val="uk-UA" w:eastAsia="ru-RU"/>
        </w:rPr>
        <w:t xml:space="preserve"> тощо. </w:t>
      </w:r>
    </w:p>
    <w:p w:rsidR="004345F3" w:rsidRDefault="004D6818" w:rsidP="002E0609">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 xml:space="preserve">До вартісних факторів </w:t>
      </w:r>
      <w:r>
        <w:rPr>
          <w:rFonts w:ascii="Times New Roman" w:eastAsia="Times New Roman" w:hAnsi="Times New Roman" w:cs="Times New Roman"/>
          <w:sz w:val="24"/>
          <w:szCs w:val="24"/>
          <w:lang w:val="uk-UA" w:eastAsia="ru-RU"/>
        </w:rPr>
        <w:t>належать</w:t>
      </w:r>
      <w:r w:rsidRPr="00167040">
        <w:rPr>
          <w:rFonts w:ascii="Times New Roman" w:eastAsia="Times New Roman" w:hAnsi="Times New Roman" w:cs="Times New Roman"/>
          <w:sz w:val="24"/>
          <w:szCs w:val="24"/>
          <w:lang w:val="uk-UA" w:eastAsia="ru-RU"/>
        </w:rPr>
        <w:t xml:space="preserve"> індекси споживчих цін та цін виробників, ціни (тарифи) на товари (роботи, послуги), розмір прожиткового мінімуму та рівень його забезпечення, розміри мінімальної заробітної плати та посадового окладу працівника І тарифного розряду Єдиної тарифної сітки тощо.</w:t>
      </w:r>
    </w:p>
    <w:p w:rsidR="004D6818" w:rsidRDefault="004345F3" w:rsidP="004D6818">
      <w:pPr>
        <w:spacing w:after="119" w:line="240" w:lineRule="auto"/>
        <w:ind w:firstLine="708"/>
        <w:jc w:val="both"/>
        <w:rPr>
          <w:rFonts w:ascii="Times New Roman" w:eastAsia="Times New Roman" w:hAnsi="Times New Roman" w:cs="Times New Roman"/>
          <w:sz w:val="24"/>
          <w:szCs w:val="24"/>
          <w:lang w:val="uk-UA" w:eastAsia="ru-RU"/>
        </w:rPr>
      </w:pPr>
      <w:r w:rsidRPr="004345F3">
        <w:rPr>
          <w:rFonts w:ascii="Times New Roman" w:eastAsia="Times New Roman" w:hAnsi="Times New Roman" w:cs="Times New Roman"/>
          <w:sz w:val="24"/>
          <w:szCs w:val="24"/>
          <w:lang w:val="uk-UA" w:eastAsia="ru-RU"/>
        </w:rPr>
        <w:t xml:space="preserve"> </w:t>
      </w:r>
      <w:r w:rsidRPr="00167040">
        <w:rPr>
          <w:rFonts w:ascii="Times New Roman" w:eastAsia="Times New Roman" w:hAnsi="Times New Roman" w:cs="Times New Roman"/>
          <w:sz w:val="24"/>
          <w:szCs w:val="24"/>
          <w:lang w:val="uk-UA" w:eastAsia="ru-RU"/>
        </w:rPr>
        <w:t>Окремі фактори, що впливають на обсяг видатків та надання кредитів, щороку доводяться головним розпорядникам фінансовим управлінням, решта – визначається головним розпорядником самостійно з урахуванням галузевих особливостей та підтверджується відповідними обґрунтуваннями та розрахунками.</w:t>
      </w:r>
    </w:p>
    <w:p w:rsidR="008D363C" w:rsidRPr="007A1FD0" w:rsidRDefault="00662162" w:rsidP="00987B54">
      <w:pPr>
        <w:shd w:val="clear" w:color="auto" w:fill="FFFFFF"/>
        <w:spacing w:before="106" w:line="302" w:lineRule="exact"/>
        <w:ind w:left="58" w:firstLine="662"/>
        <w:jc w:val="both"/>
        <w:rPr>
          <w:rFonts w:ascii="Times New Roman" w:hAnsi="Times New Roman" w:cs="Times New Roman"/>
          <w:sz w:val="24"/>
          <w:szCs w:val="24"/>
          <w:lang w:val="uk-UA"/>
        </w:rPr>
      </w:pPr>
      <w:r w:rsidRPr="007A1FD0">
        <w:rPr>
          <w:rFonts w:ascii="Times New Roman" w:hAnsi="Times New Roman" w:cs="Times New Roman"/>
          <w:sz w:val="24"/>
          <w:szCs w:val="24"/>
          <w:lang w:val="uk-UA"/>
        </w:rPr>
        <w:t xml:space="preserve">З метою підвищення </w:t>
      </w:r>
      <w:r w:rsidR="008D363C" w:rsidRPr="007A1FD0">
        <w:rPr>
          <w:rFonts w:ascii="Times New Roman" w:hAnsi="Times New Roman" w:cs="Times New Roman"/>
          <w:sz w:val="24"/>
          <w:szCs w:val="24"/>
          <w:lang w:val="uk-UA"/>
        </w:rPr>
        <w:t>передбачуваності і послідовності бюджетної політики, Основними напрямами бюджетної політики на 201</w:t>
      </w:r>
      <w:r w:rsidR="004B3085">
        <w:rPr>
          <w:rFonts w:ascii="Times New Roman" w:hAnsi="Times New Roman" w:cs="Times New Roman"/>
          <w:sz w:val="24"/>
          <w:szCs w:val="24"/>
          <w:lang w:val="uk-UA"/>
        </w:rPr>
        <w:t>9</w:t>
      </w:r>
      <w:r w:rsidR="008D363C" w:rsidRPr="007A1FD0">
        <w:rPr>
          <w:rFonts w:ascii="Times New Roman" w:hAnsi="Times New Roman" w:cs="Times New Roman"/>
          <w:sz w:val="24"/>
          <w:szCs w:val="24"/>
          <w:lang w:val="uk-UA"/>
        </w:rPr>
        <w:t>-202</w:t>
      </w:r>
      <w:r w:rsidR="004B3085">
        <w:rPr>
          <w:rFonts w:ascii="Times New Roman" w:hAnsi="Times New Roman" w:cs="Times New Roman"/>
          <w:sz w:val="24"/>
          <w:szCs w:val="24"/>
          <w:lang w:val="uk-UA"/>
        </w:rPr>
        <w:t>1</w:t>
      </w:r>
      <w:r w:rsidR="008D363C" w:rsidRPr="007A1FD0">
        <w:rPr>
          <w:rFonts w:ascii="Times New Roman" w:hAnsi="Times New Roman" w:cs="Times New Roman"/>
          <w:sz w:val="24"/>
          <w:szCs w:val="24"/>
          <w:lang w:val="uk-UA"/>
        </w:rPr>
        <w:t xml:space="preserve"> роки передбачено запровадження середньострокового бюджетного планування.</w:t>
      </w:r>
    </w:p>
    <w:p w:rsidR="00987B54" w:rsidRPr="007A1FD0" w:rsidRDefault="00987B54" w:rsidP="00987B54">
      <w:pPr>
        <w:shd w:val="clear" w:color="auto" w:fill="FFFFFF"/>
        <w:spacing w:before="106" w:line="302" w:lineRule="exact"/>
        <w:ind w:left="58" w:firstLine="662"/>
        <w:jc w:val="both"/>
        <w:rPr>
          <w:rFonts w:ascii="Times New Roman" w:hAnsi="Times New Roman" w:cs="Times New Roman"/>
          <w:bCs/>
          <w:sz w:val="24"/>
          <w:szCs w:val="24"/>
        </w:rPr>
      </w:pPr>
      <w:r w:rsidRPr="007A1FD0">
        <w:rPr>
          <w:rFonts w:ascii="Times New Roman" w:hAnsi="Times New Roman" w:cs="Times New Roman"/>
          <w:sz w:val="24"/>
          <w:szCs w:val="24"/>
        </w:rPr>
        <w:t xml:space="preserve">При складанні проекту бюджету на наступний рік </w:t>
      </w:r>
      <w:r w:rsidR="00430F58" w:rsidRPr="007A1FD0">
        <w:rPr>
          <w:rFonts w:ascii="Times New Roman" w:hAnsi="Times New Roman" w:cs="Times New Roman"/>
          <w:sz w:val="24"/>
          <w:szCs w:val="24"/>
          <w:lang w:val="uk-UA"/>
        </w:rPr>
        <w:t xml:space="preserve">та прогнозів бюджету на наступні за плановим два бюджетних періода </w:t>
      </w:r>
      <w:r w:rsidRPr="007A1FD0">
        <w:rPr>
          <w:rFonts w:ascii="Times New Roman" w:hAnsi="Times New Roman" w:cs="Times New Roman"/>
          <w:bCs/>
          <w:sz w:val="24"/>
          <w:szCs w:val="24"/>
        </w:rPr>
        <w:t>враховується сценарій 1 основних прогнозних макропоказників економічного і соціального розвитку</w:t>
      </w:r>
      <w:r w:rsidR="007477E9" w:rsidRPr="007A1FD0">
        <w:rPr>
          <w:rFonts w:ascii="Times New Roman" w:hAnsi="Times New Roman" w:cs="Times New Roman"/>
          <w:bCs/>
          <w:sz w:val="24"/>
          <w:szCs w:val="24"/>
          <w:lang w:val="uk-UA"/>
        </w:rPr>
        <w:t xml:space="preserve"> України на 201</w:t>
      </w:r>
      <w:r w:rsidR="004B3085">
        <w:rPr>
          <w:rFonts w:ascii="Times New Roman" w:hAnsi="Times New Roman" w:cs="Times New Roman"/>
          <w:bCs/>
          <w:sz w:val="24"/>
          <w:szCs w:val="24"/>
          <w:lang w:val="uk-UA"/>
        </w:rPr>
        <w:t>9</w:t>
      </w:r>
      <w:r w:rsidR="007477E9" w:rsidRPr="007A1FD0">
        <w:rPr>
          <w:rFonts w:ascii="Times New Roman" w:hAnsi="Times New Roman" w:cs="Times New Roman"/>
          <w:bCs/>
          <w:sz w:val="24"/>
          <w:szCs w:val="24"/>
          <w:lang w:val="uk-UA"/>
        </w:rPr>
        <w:t xml:space="preserve"> – 202</w:t>
      </w:r>
      <w:r w:rsidR="004B3085">
        <w:rPr>
          <w:rFonts w:ascii="Times New Roman" w:hAnsi="Times New Roman" w:cs="Times New Roman"/>
          <w:bCs/>
          <w:sz w:val="24"/>
          <w:szCs w:val="24"/>
          <w:lang w:val="uk-UA"/>
        </w:rPr>
        <w:t>1</w:t>
      </w:r>
      <w:r w:rsidR="007477E9" w:rsidRPr="007A1FD0">
        <w:rPr>
          <w:rFonts w:ascii="Times New Roman" w:hAnsi="Times New Roman" w:cs="Times New Roman"/>
          <w:bCs/>
          <w:sz w:val="24"/>
          <w:szCs w:val="24"/>
          <w:lang w:val="uk-UA"/>
        </w:rPr>
        <w:t xml:space="preserve"> роки</w:t>
      </w:r>
      <w:r w:rsidRPr="007A1FD0">
        <w:rPr>
          <w:rFonts w:ascii="Times New Roman" w:hAnsi="Times New Roman" w:cs="Times New Roman"/>
          <w:bCs/>
          <w:sz w:val="24"/>
          <w:szCs w:val="24"/>
        </w:rPr>
        <w:t xml:space="preserve">, схвалений постановою Кабінету Міністрів України від </w:t>
      </w:r>
      <w:r w:rsidR="004B3085">
        <w:rPr>
          <w:rFonts w:ascii="Times New Roman" w:hAnsi="Times New Roman" w:cs="Times New Roman"/>
          <w:bCs/>
          <w:sz w:val="24"/>
          <w:szCs w:val="24"/>
          <w:lang w:val="uk-UA"/>
        </w:rPr>
        <w:t>11</w:t>
      </w:r>
      <w:r w:rsidRPr="007A1FD0">
        <w:rPr>
          <w:rFonts w:ascii="Times New Roman" w:hAnsi="Times New Roman" w:cs="Times New Roman"/>
          <w:bCs/>
          <w:sz w:val="24"/>
          <w:szCs w:val="24"/>
        </w:rPr>
        <w:t>.0</w:t>
      </w:r>
      <w:r w:rsidR="004B3085">
        <w:rPr>
          <w:rFonts w:ascii="Times New Roman" w:hAnsi="Times New Roman" w:cs="Times New Roman"/>
          <w:bCs/>
          <w:sz w:val="24"/>
          <w:szCs w:val="24"/>
          <w:lang w:val="uk-UA"/>
        </w:rPr>
        <w:t>7</w:t>
      </w:r>
      <w:r w:rsidRPr="007A1FD0">
        <w:rPr>
          <w:rFonts w:ascii="Times New Roman" w:hAnsi="Times New Roman" w:cs="Times New Roman"/>
          <w:bCs/>
          <w:sz w:val="24"/>
          <w:szCs w:val="24"/>
        </w:rPr>
        <w:t>.201</w:t>
      </w:r>
      <w:r w:rsidR="004B3085">
        <w:rPr>
          <w:rFonts w:ascii="Times New Roman" w:hAnsi="Times New Roman" w:cs="Times New Roman"/>
          <w:bCs/>
          <w:sz w:val="24"/>
          <w:szCs w:val="24"/>
          <w:lang w:val="uk-UA"/>
        </w:rPr>
        <w:t>8</w:t>
      </w:r>
      <w:r w:rsidRPr="007A1FD0">
        <w:rPr>
          <w:rFonts w:ascii="Times New Roman" w:hAnsi="Times New Roman" w:cs="Times New Roman"/>
          <w:bCs/>
          <w:sz w:val="24"/>
          <w:szCs w:val="24"/>
        </w:rPr>
        <w:t xml:space="preserve"> року № </w:t>
      </w:r>
      <w:r w:rsidR="002A785C">
        <w:rPr>
          <w:rFonts w:ascii="Times New Roman" w:hAnsi="Times New Roman" w:cs="Times New Roman"/>
          <w:bCs/>
          <w:sz w:val="24"/>
          <w:szCs w:val="24"/>
          <w:lang w:val="uk-UA"/>
        </w:rPr>
        <w:t>546</w:t>
      </w:r>
      <w:r w:rsidRPr="007A1FD0">
        <w:rPr>
          <w:rFonts w:ascii="Times New Roman" w:hAnsi="Times New Roman" w:cs="Times New Roman"/>
          <w:bCs/>
          <w:sz w:val="24"/>
          <w:szCs w:val="24"/>
        </w:rPr>
        <w:t xml:space="preserve"> «Про схвалення Прогнозу економічного і соціального розвитку України на 201</w:t>
      </w:r>
      <w:r w:rsidR="002A785C">
        <w:rPr>
          <w:rFonts w:ascii="Times New Roman" w:hAnsi="Times New Roman" w:cs="Times New Roman"/>
          <w:bCs/>
          <w:sz w:val="24"/>
          <w:szCs w:val="24"/>
          <w:lang w:val="uk-UA"/>
        </w:rPr>
        <w:t>9 - 2021</w:t>
      </w:r>
      <w:r w:rsidRPr="007A1FD0">
        <w:rPr>
          <w:rFonts w:ascii="Times New Roman" w:hAnsi="Times New Roman" w:cs="Times New Roman"/>
          <w:bCs/>
          <w:sz w:val="24"/>
          <w:szCs w:val="24"/>
        </w:rPr>
        <w:t xml:space="preserve"> роки».</w:t>
      </w:r>
    </w:p>
    <w:p w:rsidR="008679A4" w:rsidRPr="007A1FD0" w:rsidRDefault="002E0609" w:rsidP="002E0609">
      <w:pPr>
        <w:tabs>
          <w:tab w:val="left" w:pos="1418"/>
        </w:tabs>
        <w:spacing w:before="120" w:after="120"/>
        <w:ind w:firstLine="709"/>
        <w:jc w:val="both"/>
        <w:rPr>
          <w:rFonts w:ascii="Times New Roman" w:hAnsi="Times New Roman" w:cs="Times New Roman"/>
          <w:bCs/>
          <w:sz w:val="24"/>
          <w:szCs w:val="24"/>
          <w:lang w:val="uk-UA"/>
        </w:rPr>
      </w:pPr>
      <w:r w:rsidRPr="007A1FD0">
        <w:rPr>
          <w:rFonts w:ascii="Times New Roman" w:hAnsi="Times New Roman" w:cs="Times New Roman"/>
          <w:bCs/>
          <w:sz w:val="24"/>
          <w:szCs w:val="24"/>
        </w:rPr>
        <w:t>При цьому</w:t>
      </w:r>
      <w:r w:rsidR="008679A4" w:rsidRPr="007A1FD0">
        <w:rPr>
          <w:rFonts w:ascii="Times New Roman" w:hAnsi="Times New Roman" w:cs="Times New Roman"/>
          <w:sz w:val="24"/>
          <w:szCs w:val="24"/>
        </w:rPr>
        <w:t xml:space="preserve"> становитиме</w:t>
      </w:r>
      <w:r w:rsidR="008679A4" w:rsidRPr="007A1FD0">
        <w:rPr>
          <w:rFonts w:ascii="Times New Roman" w:hAnsi="Times New Roman" w:cs="Times New Roman"/>
          <w:sz w:val="24"/>
          <w:szCs w:val="24"/>
          <w:lang w:val="uk-UA"/>
        </w:rPr>
        <w:t>:</w:t>
      </w:r>
      <w:r w:rsidRPr="007A1FD0">
        <w:rPr>
          <w:rFonts w:ascii="Times New Roman" w:hAnsi="Times New Roman" w:cs="Times New Roman"/>
          <w:bCs/>
          <w:sz w:val="24"/>
          <w:szCs w:val="24"/>
        </w:rPr>
        <w:t xml:space="preserve"> </w:t>
      </w:r>
    </w:p>
    <w:p w:rsidR="007477E9" w:rsidRPr="007A1FD0" w:rsidRDefault="002E0609" w:rsidP="002E0609">
      <w:pPr>
        <w:tabs>
          <w:tab w:val="left" w:pos="1418"/>
        </w:tabs>
        <w:spacing w:before="120" w:after="120"/>
        <w:ind w:firstLine="709"/>
        <w:jc w:val="both"/>
        <w:rPr>
          <w:rFonts w:ascii="Times New Roman" w:hAnsi="Times New Roman" w:cs="Times New Roman"/>
          <w:sz w:val="24"/>
          <w:szCs w:val="24"/>
          <w:lang w:val="uk-UA"/>
        </w:rPr>
      </w:pPr>
      <w:r w:rsidRPr="007A1FD0">
        <w:rPr>
          <w:rFonts w:ascii="Times New Roman" w:hAnsi="Times New Roman" w:cs="Times New Roman"/>
          <w:b/>
          <w:sz w:val="24"/>
          <w:szCs w:val="24"/>
        </w:rPr>
        <w:lastRenderedPageBreak/>
        <w:t xml:space="preserve">індекс споживчих цін </w:t>
      </w:r>
      <w:r w:rsidRPr="007A1FD0">
        <w:rPr>
          <w:rFonts w:ascii="Times New Roman" w:hAnsi="Times New Roman" w:cs="Times New Roman"/>
          <w:sz w:val="24"/>
          <w:szCs w:val="24"/>
        </w:rPr>
        <w:t>(грудень до грудня попереднього року)</w:t>
      </w:r>
      <w:r w:rsidR="007477E9" w:rsidRPr="007A1FD0">
        <w:rPr>
          <w:rFonts w:ascii="Times New Roman" w:hAnsi="Times New Roman" w:cs="Times New Roman"/>
          <w:sz w:val="24"/>
          <w:szCs w:val="24"/>
          <w:lang w:val="uk-UA"/>
        </w:rPr>
        <w:t>:</w:t>
      </w:r>
    </w:p>
    <w:p w:rsidR="007477E9" w:rsidRPr="007A1FD0" w:rsidRDefault="007477E9" w:rsidP="007477E9">
      <w:pPr>
        <w:tabs>
          <w:tab w:val="left" w:pos="1418"/>
        </w:tabs>
        <w:spacing w:before="120" w:after="120"/>
        <w:ind w:firstLine="709"/>
        <w:jc w:val="both"/>
        <w:rPr>
          <w:rFonts w:ascii="Times New Roman" w:hAnsi="Times New Roman" w:cs="Times New Roman"/>
          <w:sz w:val="24"/>
          <w:szCs w:val="24"/>
          <w:lang w:val="uk-UA"/>
        </w:rPr>
      </w:pPr>
      <w:r w:rsidRPr="007A1FD0">
        <w:rPr>
          <w:rFonts w:ascii="Times New Roman" w:hAnsi="Times New Roman" w:cs="Times New Roman"/>
          <w:sz w:val="24"/>
          <w:szCs w:val="24"/>
          <w:lang w:val="uk-UA"/>
        </w:rPr>
        <w:t>201</w:t>
      </w:r>
      <w:r w:rsidR="005F0DDB">
        <w:rPr>
          <w:rFonts w:ascii="Times New Roman" w:hAnsi="Times New Roman" w:cs="Times New Roman"/>
          <w:sz w:val="24"/>
          <w:szCs w:val="24"/>
          <w:lang w:val="uk-UA"/>
        </w:rPr>
        <w:t>9</w:t>
      </w:r>
      <w:r w:rsidRPr="007A1FD0">
        <w:rPr>
          <w:rFonts w:ascii="Times New Roman" w:hAnsi="Times New Roman" w:cs="Times New Roman"/>
          <w:sz w:val="24"/>
          <w:szCs w:val="24"/>
          <w:lang w:val="uk-UA"/>
        </w:rPr>
        <w:t xml:space="preserve"> рік  </w:t>
      </w:r>
      <w:r w:rsidR="008D363C" w:rsidRPr="007A1FD0">
        <w:rPr>
          <w:rFonts w:ascii="Times New Roman" w:hAnsi="Times New Roman" w:cs="Times New Roman"/>
          <w:sz w:val="24"/>
          <w:szCs w:val="24"/>
          <w:lang w:val="uk-UA"/>
        </w:rPr>
        <w:t>-</w:t>
      </w:r>
      <w:r w:rsidRPr="007A1FD0">
        <w:rPr>
          <w:rFonts w:ascii="Times New Roman" w:hAnsi="Times New Roman" w:cs="Times New Roman"/>
          <w:sz w:val="24"/>
          <w:szCs w:val="24"/>
          <w:lang w:val="uk-UA"/>
        </w:rPr>
        <w:t xml:space="preserve"> </w:t>
      </w:r>
      <w:r w:rsidR="002E0609" w:rsidRPr="007A1FD0">
        <w:rPr>
          <w:rFonts w:ascii="Times New Roman" w:hAnsi="Times New Roman" w:cs="Times New Roman"/>
          <w:sz w:val="24"/>
          <w:szCs w:val="24"/>
          <w:lang w:val="uk-UA"/>
        </w:rPr>
        <w:t xml:space="preserve"> 10</w:t>
      </w:r>
      <w:r w:rsidRPr="007A1FD0">
        <w:rPr>
          <w:rFonts w:ascii="Times New Roman" w:hAnsi="Times New Roman" w:cs="Times New Roman"/>
          <w:sz w:val="24"/>
          <w:szCs w:val="24"/>
          <w:lang w:val="uk-UA"/>
        </w:rPr>
        <w:t>7</w:t>
      </w:r>
      <w:r w:rsidR="002E0609" w:rsidRPr="007A1FD0">
        <w:rPr>
          <w:rFonts w:ascii="Times New Roman" w:hAnsi="Times New Roman" w:cs="Times New Roman"/>
          <w:sz w:val="24"/>
          <w:szCs w:val="24"/>
          <w:lang w:val="uk-UA"/>
        </w:rPr>
        <w:t>,</w:t>
      </w:r>
      <w:r w:rsidR="005F0DDB">
        <w:rPr>
          <w:rFonts w:ascii="Times New Roman" w:hAnsi="Times New Roman" w:cs="Times New Roman"/>
          <w:sz w:val="24"/>
          <w:szCs w:val="24"/>
          <w:lang w:val="uk-UA"/>
        </w:rPr>
        <w:t>4</w:t>
      </w:r>
      <w:r w:rsidR="002E0609" w:rsidRPr="007A1FD0">
        <w:rPr>
          <w:rFonts w:ascii="Times New Roman" w:hAnsi="Times New Roman" w:cs="Times New Roman"/>
          <w:sz w:val="24"/>
          <w:szCs w:val="24"/>
          <w:lang w:val="uk-UA"/>
        </w:rPr>
        <w:t xml:space="preserve"> відсотків</w:t>
      </w:r>
      <w:r w:rsidRPr="007A1FD0">
        <w:rPr>
          <w:rFonts w:ascii="Times New Roman" w:hAnsi="Times New Roman" w:cs="Times New Roman"/>
          <w:sz w:val="24"/>
          <w:szCs w:val="24"/>
          <w:lang w:val="uk-UA"/>
        </w:rPr>
        <w:t>;</w:t>
      </w:r>
    </w:p>
    <w:p w:rsidR="007477E9" w:rsidRPr="007A1FD0" w:rsidRDefault="007477E9" w:rsidP="007477E9">
      <w:pPr>
        <w:tabs>
          <w:tab w:val="left" w:pos="1418"/>
        </w:tabs>
        <w:spacing w:before="120" w:after="120"/>
        <w:ind w:firstLine="709"/>
        <w:jc w:val="both"/>
        <w:rPr>
          <w:rFonts w:ascii="Times New Roman" w:hAnsi="Times New Roman" w:cs="Times New Roman"/>
          <w:sz w:val="24"/>
          <w:szCs w:val="24"/>
          <w:lang w:val="uk-UA"/>
        </w:rPr>
      </w:pPr>
      <w:r w:rsidRPr="007A1FD0">
        <w:rPr>
          <w:rFonts w:ascii="Times New Roman" w:hAnsi="Times New Roman" w:cs="Times New Roman"/>
          <w:sz w:val="24"/>
          <w:szCs w:val="24"/>
          <w:lang w:val="uk-UA"/>
        </w:rPr>
        <w:t>20</w:t>
      </w:r>
      <w:r w:rsidR="005F0DDB">
        <w:rPr>
          <w:rFonts w:ascii="Times New Roman" w:hAnsi="Times New Roman" w:cs="Times New Roman"/>
          <w:sz w:val="24"/>
          <w:szCs w:val="24"/>
          <w:lang w:val="uk-UA"/>
        </w:rPr>
        <w:t>20</w:t>
      </w:r>
      <w:r w:rsidRPr="007A1FD0">
        <w:rPr>
          <w:rFonts w:ascii="Times New Roman" w:hAnsi="Times New Roman" w:cs="Times New Roman"/>
          <w:sz w:val="24"/>
          <w:szCs w:val="24"/>
          <w:lang w:val="uk-UA"/>
        </w:rPr>
        <w:t xml:space="preserve"> рік </w:t>
      </w:r>
      <w:r w:rsidR="008D363C" w:rsidRPr="007A1FD0">
        <w:rPr>
          <w:rFonts w:ascii="Times New Roman" w:hAnsi="Times New Roman" w:cs="Times New Roman"/>
          <w:sz w:val="24"/>
          <w:szCs w:val="24"/>
          <w:lang w:val="uk-UA"/>
        </w:rPr>
        <w:t>-</w:t>
      </w:r>
      <w:r w:rsidRPr="007A1FD0">
        <w:rPr>
          <w:rFonts w:ascii="Times New Roman" w:hAnsi="Times New Roman" w:cs="Times New Roman"/>
          <w:sz w:val="24"/>
          <w:szCs w:val="24"/>
          <w:lang w:val="uk-UA"/>
        </w:rPr>
        <w:t xml:space="preserve">   105,</w:t>
      </w:r>
      <w:r w:rsidR="005F0DDB">
        <w:rPr>
          <w:rFonts w:ascii="Times New Roman" w:hAnsi="Times New Roman" w:cs="Times New Roman"/>
          <w:sz w:val="24"/>
          <w:szCs w:val="24"/>
          <w:lang w:val="uk-UA"/>
        </w:rPr>
        <w:t>6</w:t>
      </w:r>
      <w:r w:rsidRPr="007A1FD0">
        <w:rPr>
          <w:rFonts w:ascii="Times New Roman" w:hAnsi="Times New Roman" w:cs="Times New Roman"/>
          <w:sz w:val="24"/>
          <w:szCs w:val="24"/>
          <w:lang w:val="uk-UA"/>
        </w:rPr>
        <w:t xml:space="preserve"> відсотків; </w:t>
      </w:r>
    </w:p>
    <w:p w:rsidR="002E0609" w:rsidRPr="007A1FD0" w:rsidRDefault="007477E9" w:rsidP="002E0609">
      <w:pPr>
        <w:tabs>
          <w:tab w:val="left" w:pos="1418"/>
        </w:tabs>
        <w:spacing w:before="120" w:after="120"/>
        <w:ind w:firstLine="709"/>
        <w:jc w:val="both"/>
        <w:rPr>
          <w:rFonts w:ascii="Times New Roman" w:hAnsi="Times New Roman" w:cs="Times New Roman"/>
          <w:sz w:val="24"/>
          <w:szCs w:val="24"/>
          <w:lang w:val="uk-UA"/>
        </w:rPr>
      </w:pPr>
      <w:r w:rsidRPr="007A1FD0">
        <w:rPr>
          <w:rFonts w:ascii="Times New Roman" w:hAnsi="Times New Roman" w:cs="Times New Roman"/>
          <w:sz w:val="24"/>
          <w:szCs w:val="24"/>
          <w:lang w:val="uk-UA"/>
        </w:rPr>
        <w:t>202</w:t>
      </w:r>
      <w:r w:rsidR="005F0DDB">
        <w:rPr>
          <w:rFonts w:ascii="Times New Roman" w:hAnsi="Times New Roman" w:cs="Times New Roman"/>
          <w:sz w:val="24"/>
          <w:szCs w:val="24"/>
          <w:lang w:val="uk-UA"/>
        </w:rPr>
        <w:t>1</w:t>
      </w:r>
      <w:r w:rsidRPr="007A1FD0">
        <w:rPr>
          <w:rFonts w:ascii="Times New Roman" w:hAnsi="Times New Roman" w:cs="Times New Roman"/>
          <w:sz w:val="24"/>
          <w:szCs w:val="24"/>
          <w:lang w:val="uk-UA"/>
        </w:rPr>
        <w:t xml:space="preserve"> рік  </w:t>
      </w:r>
      <w:r w:rsidR="008D363C" w:rsidRPr="007A1FD0">
        <w:rPr>
          <w:rFonts w:ascii="Times New Roman" w:hAnsi="Times New Roman" w:cs="Times New Roman"/>
          <w:sz w:val="24"/>
          <w:szCs w:val="24"/>
          <w:lang w:val="uk-UA"/>
        </w:rPr>
        <w:t>-</w:t>
      </w:r>
      <w:r w:rsidRPr="007A1FD0">
        <w:rPr>
          <w:rFonts w:ascii="Times New Roman" w:hAnsi="Times New Roman" w:cs="Times New Roman"/>
          <w:sz w:val="24"/>
          <w:szCs w:val="24"/>
          <w:lang w:val="uk-UA"/>
        </w:rPr>
        <w:t xml:space="preserve">  105,0 відсотків.</w:t>
      </w:r>
    </w:p>
    <w:p w:rsidR="008D363C" w:rsidRPr="007A1FD0" w:rsidRDefault="002E0609" w:rsidP="002E0609">
      <w:pPr>
        <w:shd w:val="clear" w:color="auto" w:fill="FFFFFF"/>
        <w:spacing w:before="106" w:line="302" w:lineRule="exact"/>
        <w:ind w:left="58" w:firstLine="662"/>
        <w:jc w:val="both"/>
        <w:rPr>
          <w:rFonts w:ascii="Times New Roman" w:hAnsi="Times New Roman" w:cs="Times New Roman"/>
          <w:sz w:val="24"/>
          <w:szCs w:val="24"/>
          <w:lang w:val="uk-UA"/>
        </w:rPr>
      </w:pPr>
      <w:r w:rsidRPr="007A1FD0">
        <w:rPr>
          <w:rFonts w:ascii="Times New Roman" w:hAnsi="Times New Roman" w:cs="Times New Roman"/>
          <w:b/>
          <w:sz w:val="24"/>
          <w:szCs w:val="24"/>
          <w:lang w:val="uk-UA"/>
        </w:rPr>
        <w:t>розмір мінімальної заробітної плати</w:t>
      </w:r>
      <w:r w:rsidRPr="007A1FD0">
        <w:rPr>
          <w:rFonts w:ascii="Times New Roman" w:hAnsi="Times New Roman" w:cs="Times New Roman"/>
          <w:sz w:val="24"/>
          <w:szCs w:val="24"/>
          <w:lang w:val="uk-UA"/>
        </w:rPr>
        <w:t xml:space="preserve">: </w:t>
      </w:r>
    </w:p>
    <w:p w:rsidR="008D363C" w:rsidRPr="007A1FD0" w:rsidRDefault="005F0DDB" w:rsidP="002E0609">
      <w:pPr>
        <w:shd w:val="clear" w:color="auto" w:fill="FFFFFF"/>
        <w:spacing w:before="106" w:line="302" w:lineRule="exact"/>
        <w:ind w:left="58" w:firstLine="66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2019 </w:t>
      </w:r>
      <w:r w:rsidR="008D363C" w:rsidRPr="007A1FD0">
        <w:rPr>
          <w:rFonts w:ascii="Times New Roman" w:hAnsi="Times New Roman" w:cs="Times New Roman"/>
          <w:sz w:val="24"/>
          <w:szCs w:val="24"/>
          <w:lang w:val="uk-UA"/>
        </w:rPr>
        <w:t>рік</w:t>
      </w:r>
      <w:r w:rsidR="002E0609" w:rsidRPr="007A1FD0">
        <w:rPr>
          <w:rFonts w:ascii="Times New Roman" w:hAnsi="Times New Roman" w:cs="Times New Roman"/>
          <w:sz w:val="24"/>
          <w:szCs w:val="24"/>
          <w:lang w:val="uk-UA"/>
        </w:rPr>
        <w:t xml:space="preserve"> - </w:t>
      </w:r>
      <w:r>
        <w:rPr>
          <w:rFonts w:ascii="Times New Roman" w:hAnsi="Times New Roman" w:cs="Times New Roman"/>
          <w:sz w:val="24"/>
          <w:szCs w:val="24"/>
          <w:lang w:val="uk-UA"/>
        </w:rPr>
        <w:t>4173</w:t>
      </w:r>
      <w:r w:rsidR="002E0609" w:rsidRPr="007A1FD0">
        <w:rPr>
          <w:rFonts w:ascii="Times New Roman" w:hAnsi="Times New Roman" w:cs="Times New Roman"/>
          <w:sz w:val="24"/>
          <w:szCs w:val="24"/>
          <w:lang w:val="uk-UA"/>
        </w:rPr>
        <w:t xml:space="preserve"> грив</w:t>
      </w:r>
      <w:r w:rsidR="008D363C" w:rsidRPr="007A1FD0">
        <w:rPr>
          <w:rFonts w:ascii="Times New Roman" w:hAnsi="Times New Roman" w:cs="Times New Roman"/>
          <w:sz w:val="24"/>
          <w:szCs w:val="24"/>
          <w:lang w:val="uk-UA"/>
        </w:rPr>
        <w:t>ні</w:t>
      </w:r>
      <w:r w:rsidR="002E0609" w:rsidRPr="007A1FD0">
        <w:rPr>
          <w:rFonts w:ascii="Times New Roman" w:hAnsi="Times New Roman" w:cs="Times New Roman"/>
          <w:sz w:val="24"/>
          <w:szCs w:val="24"/>
          <w:lang w:val="uk-UA"/>
        </w:rPr>
        <w:t xml:space="preserve">, </w:t>
      </w:r>
    </w:p>
    <w:p w:rsidR="008D363C" w:rsidRPr="007A1FD0" w:rsidRDefault="008D363C" w:rsidP="002E0609">
      <w:pPr>
        <w:shd w:val="clear" w:color="auto" w:fill="FFFFFF"/>
        <w:spacing w:before="106" w:line="302" w:lineRule="exact"/>
        <w:ind w:left="58" w:firstLine="662"/>
        <w:jc w:val="both"/>
        <w:rPr>
          <w:rFonts w:ascii="Times New Roman" w:hAnsi="Times New Roman" w:cs="Times New Roman"/>
          <w:sz w:val="24"/>
          <w:szCs w:val="24"/>
          <w:lang w:val="uk-UA"/>
        </w:rPr>
      </w:pPr>
      <w:r w:rsidRPr="007A1FD0">
        <w:rPr>
          <w:rFonts w:ascii="Times New Roman" w:hAnsi="Times New Roman" w:cs="Times New Roman"/>
          <w:sz w:val="24"/>
          <w:szCs w:val="24"/>
          <w:lang w:val="uk-UA"/>
        </w:rPr>
        <w:t>20</w:t>
      </w:r>
      <w:r w:rsidR="005F0DDB">
        <w:rPr>
          <w:rFonts w:ascii="Times New Roman" w:hAnsi="Times New Roman" w:cs="Times New Roman"/>
          <w:sz w:val="24"/>
          <w:szCs w:val="24"/>
          <w:lang w:val="uk-UA"/>
        </w:rPr>
        <w:t>20</w:t>
      </w:r>
      <w:r w:rsidRPr="007A1FD0">
        <w:rPr>
          <w:rFonts w:ascii="Times New Roman" w:hAnsi="Times New Roman" w:cs="Times New Roman"/>
          <w:sz w:val="24"/>
          <w:szCs w:val="24"/>
          <w:lang w:val="uk-UA"/>
        </w:rPr>
        <w:t xml:space="preserve"> рік -</w:t>
      </w:r>
      <w:r w:rsidR="002E0609" w:rsidRPr="007A1FD0">
        <w:rPr>
          <w:rFonts w:ascii="Times New Roman" w:hAnsi="Times New Roman" w:cs="Times New Roman"/>
          <w:sz w:val="24"/>
          <w:szCs w:val="24"/>
          <w:lang w:val="uk-UA"/>
        </w:rPr>
        <w:t xml:space="preserve"> </w:t>
      </w:r>
      <w:r w:rsidR="005F0DDB">
        <w:rPr>
          <w:rFonts w:ascii="Times New Roman" w:hAnsi="Times New Roman" w:cs="Times New Roman"/>
          <w:sz w:val="24"/>
          <w:szCs w:val="24"/>
          <w:lang w:val="uk-UA"/>
        </w:rPr>
        <w:t>4407</w:t>
      </w:r>
      <w:r w:rsidR="002E0609" w:rsidRPr="007A1FD0">
        <w:rPr>
          <w:rFonts w:ascii="Times New Roman" w:hAnsi="Times New Roman" w:cs="Times New Roman"/>
          <w:sz w:val="24"/>
          <w:szCs w:val="24"/>
          <w:lang w:val="uk-UA"/>
        </w:rPr>
        <w:t xml:space="preserve"> гривн</w:t>
      </w:r>
      <w:r w:rsidRPr="007A1FD0">
        <w:rPr>
          <w:rFonts w:ascii="Times New Roman" w:hAnsi="Times New Roman" w:cs="Times New Roman"/>
          <w:sz w:val="24"/>
          <w:szCs w:val="24"/>
          <w:lang w:val="uk-UA"/>
        </w:rPr>
        <w:t>і</w:t>
      </w:r>
      <w:r w:rsidR="002E0609" w:rsidRPr="007A1FD0">
        <w:rPr>
          <w:rFonts w:ascii="Times New Roman" w:hAnsi="Times New Roman" w:cs="Times New Roman"/>
          <w:sz w:val="24"/>
          <w:szCs w:val="24"/>
          <w:lang w:val="uk-UA"/>
        </w:rPr>
        <w:t xml:space="preserve">, </w:t>
      </w:r>
    </w:p>
    <w:p w:rsidR="002E0609" w:rsidRPr="007A1FD0" w:rsidRDefault="008D363C" w:rsidP="002E0609">
      <w:pPr>
        <w:shd w:val="clear" w:color="auto" w:fill="FFFFFF"/>
        <w:spacing w:before="106" w:line="302" w:lineRule="exact"/>
        <w:ind w:left="58" w:firstLine="662"/>
        <w:jc w:val="both"/>
        <w:rPr>
          <w:rFonts w:ascii="Times New Roman" w:hAnsi="Times New Roman" w:cs="Times New Roman"/>
          <w:sz w:val="24"/>
          <w:szCs w:val="24"/>
          <w:lang w:val="uk-UA"/>
        </w:rPr>
      </w:pPr>
      <w:r w:rsidRPr="007A1FD0">
        <w:rPr>
          <w:rFonts w:ascii="Times New Roman" w:hAnsi="Times New Roman" w:cs="Times New Roman"/>
          <w:sz w:val="24"/>
          <w:szCs w:val="24"/>
          <w:lang w:val="uk-UA"/>
        </w:rPr>
        <w:t>202</w:t>
      </w:r>
      <w:r w:rsidR="005F0DDB">
        <w:rPr>
          <w:rFonts w:ascii="Times New Roman" w:hAnsi="Times New Roman" w:cs="Times New Roman"/>
          <w:sz w:val="24"/>
          <w:szCs w:val="24"/>
          <w:lang w:val="uk-UA"/>
        </w:rPr>
        <w:t>1</w:t>
      </w:r>
      <w:r w:rsidRPr="007A1FD0">
        <w:rPr>
          <w:rFonts w:ascii="Times New Roman" w:hAnsi="Times New Roman" w:cs="Times New Roman"/>
          <w:sz w:val="24"/>
          <w:szCs w:val="24"/>
          <w:lang w:val="uk-UA"/>
        </w:rPr>
        <w:t xml:space="preserve"> рік  </w:t>
      </w:r>
      <w:r w:rsidR="002E0609" w:rsidRPr="007A1FD0">
        <w:rPr>
          <w:rFonts w:ascii="Times New Roman" w:hAnsi="Times New Roman" w:cs="Times New Roman"/>
          <w:sz w:val="24"/>
          <w:szCs w:val="24"/>
          <w:lang w:val="uk-UA"/>
        </w:rPr>
        <w:t xml:space="preserve">- </w:t>
      </w:r>
      <w:r w:rsidRPr="007A1FD0">
        <w:rPr>
          <w:rFonts w:ascii="Times New Roman" w:hAnsi="Times New Roman" w:cs="Times New Roman"/>
          <w:sz w:val="24"/>
          <w:szCs w:val="24"/>
          <w:lang w:val="uk-UA"/>
        </w:rPr>
        <w:t>4</w:t>
      </w:r>
      <w:r w:rsidR="005F0DDB">
        <w:rPr>
          <w:rFonts w:ascii="Times New Roman" w:hAnsi="Times New Roman" w:cs="Times New Roman"/>
          <w:sz w:val="24"/>
          <w:szCs w:val="24"/>
          <w:lang w:val="uk-UA"/>
        </w:rPr>
        <w:t>627</w:t>
      </w:r>
      <w:r w:rsidR="002E0609" w:rsidRPr="007A1FD0">
        <w:rPr>
          <w:rFonts w:ascii="Times New Roman" w:hAnsi="Times New Roman" w:cs="Times New Roman"/>
          <w:sz w:val="24"/>
          <w:szCs w:val="24"/>
          <w:lang w:val="uk-UA"/>
        </w:rPr>
        <w:t xml:space="preserve"> гривн</w:t>
      </w:r>
      <w:r w:rsidRPr="007A1FD0">
        <w:rPr>
          <w:rFonts w:ascii="Times New Roman" w:hAnsi="Times New Roman" w:cs="Times New Roman"/>
          <w:sz w:val="24"/>
          <w:szCs w:val="24"/>
          <w:lang w:val="uk-UA"/>
        </w:rPr>
        <w:t>і</w:t>
      </w:r>
      <w:r w:rsidR="002E0609" w:rsidRPr="007A1FD0">
        <w:rPr>
          <w:rFonts w:ascii="Times New Roman" w:hAnsi="Times New Roman" w:cs="Times New Roman"/>
          <w:sz w:val="24"/>
          <w:szCs w:val="24"/>
          <w:lang w:val="uk-UA"/>
        </w:rPr>
        <w:t>;</w:t>
      </w:r>
    </w:p>
    <w:p w:rsidR="005C4AC0" w:rsidRPr="007A1FD0" w:rsidRDefault="002E0609" w:rsidP="002E0609">
      <w:pPr>
        <w:shd w:val="clear" w:color="auto" w:fill="FFFFFF"/>
        <w:spacing w:before="106" w:line="302" w:lineRule="exact"/>
        <w:ind w:left="58" w:firstLine="662"/>
        <w:jc w:val="both"/>
        <w:rPr>
          <w:rFonts w:ascii="Times New Roman" w:hAnsi="Times New Roman" w:cs="Times New Roman"/>
          <w:b/>
          <w:sz w:val="24"/>
          <w:szCs w:val="24"/>
          <w:lang w:val="uk-UA"/>
        </w:rPr>
      </w:pPr>
      <w:r w:rsidRPr="007A1FD0">
        <w:rPr>
          <w:rFonts w:ascii="Times New Roman" w:hAnsi="Times New Roman" w:cs="Times New Roman"/>
          <w:sz w:val="24"/>
          <w:szCs w:val="24"/>
          <w:lang w:val="uk-UA"/>
        </w:rPr>
        <w:t xml:space="preserve"> </w:t>
      </w:r>
      <w:r w:rsidRPr="007A1FD0">
        <w:rPr>
          <w:rFonts w:ascii="Times New Roman" w:hAnsi="Times New Roman" w:cs="Times New Roman"/>
          <w:b/>
          <w:sz w:val="24"/>
          <w:szCs w:val="24"/>
        </w:rPr>
        <w:t xml:space="preserve">розмір посадового окладу працівника І тарифного розряду </w:t>
      </w:r>
      <w:r w:rsidR="005C4AC0" w:rsidRPr="007A1FD0">
        <w:rPr>
          <w:rFonts w:ascii="Times New Roman" w:hAnsi="Times New Roman" w:cs="Times New Roman"/>
          <w:b/>
          <w:sz w:val="24"/>
          <w:szCs w:val="24"/>
          <w:lang w:val="uk-UA"/>
        </w:rPr>
        <w:t>Єдиної тарифної сітки:</w:t>
      </w:r>
    </w:p>
    <w:p w:rsidR="005C4AC0" w:rsidRPr="007A1FD0" w:rsidRDefault="002E0609" w:rsidP="005C4AC0">
      <w:pPr>
        <w:shd w:val="clear" w:color="auto" w:fill="FFFFFF"/>
        <w:spacing w:before="106" w:line="302" w:lineRule="exact"/>
        <w:ind w:left="58" w:firstLine="662"/>
        <w:jc w:val="both"/>
        <w:rPr>
          <w:rFonts w:ascii="Times New Roman" w:hAnsi="Times New Roman" w:cs="Times New Roman"/>
          <w:sz w:val="24"/>
          <w:szCs w:val="24"/>
          <w:lang w:val="uk-UA"/>
        </w:rPr>
      </w:pPr>
      <w:r w:rsidRPr="007A1FD0">
        <w:rPr>
          <w:rFonts w:ascii="Times New Roman" w:hAnsi="Times New Roman" w:cs="Times New Roman"/>
          <w:sz w:val="24"/>
          <w:szCs w:val="24"/>
          <w:lang w:val="uk-UA"/>
        </w:rPr>
        <w:t xml:space="preserve"> </w:t>
      </w:r>
      <w:r w:rsidR="005C4AC0" w:rsidRPr="007A1FD0">
        <w:rPr>
          <w:rFonts w:ascii="Times New Roman" w:hAnsi="Times New Roman" w:cs="Times New Roman"/>
          <w:sz w:val="24"/>
          <w:szCs w:val="24"/>
          <w:lang w:val="uk-UA"/>
        </w:rPr>
        <w:t>201</w:t>
      </w:r>
      <w:r w:rsidR="005F0DDB">
        <w:rPr>
          <w:rFonts w:ascii="Times New Roman" w:hAnsi="Times New Roman" w:cs="Times New Roman"/>
          <w:sz w:val="24"/>
          <w:szCs w:val="24"/>
          <w:lang w:val="uk-UA"/>
        </w:rPr>
        <w:t>9</w:t>
      </w:r>
      <w:r w:rsidR="005C4AC0" w:rsidRPr="007A1FD0">
        <w:rPr>
          <w:rFonts w:ascii="Times New Roman" w:hAnsi="Times New Roman" w:cs="Times New Roman"/>
          <w:sz w:val="24"/>
          <w:szCs w:val="24"/>
          <w:lang w:val="uk-UA"/>
        </w:rPr>
        <w:t xml:space="preserve"> рік - </w:t>
      </w:r>
      <w:r w:rsidR="008679A4" w:rsidRPr="007A1FD0">
        <w:rPr>
          <w:rFonts w:ascii="Times New Roman" w:hAnsi="Times New Roman" w:cs="Times New Roman"/>
          <w:sz w:val="24"/>
          <w:szCs w:val="24"/>
          <w:lang w:val="uk-UA"/>
        </w:rPr>
        <w:t>1</w:t>
      </w:r>
      <w:r w:rsidR="005F0DDB">
        <w:rPr>
          <w:rFonts w:ascii="Times New Roman" w:hAnsi="Times New Roman" w:cs="Times New Roman"/>
          <w:sz w:val="24"/>
          <w:szCs w:val="24"/>
          <w:lang w:val="uk-UA"/>
        </w:rPr>
        <w:t>921</w:t>
      </w:r>
      <w:r w:rsidR="005C4AC0" w:rsidRPr="007A1FD0">
        <w:rPr>
          <w:rFonts w:ascii="Times New Roman" w:hAnsi="Times New Roman" w:cs="Times New Roman"/>
          <w:sz w:val="24"/>
          <w:szCs w:val="24"/>
          <w:lang w:val="uk-UA"/>
        </w:rPr>
        <w:t xml:space="preserve"> гривні, </w:t>
      </w:r>
    </w:p>
    <w:p w:rsidR="005C4AC0" w:rsidRPr="007A1FD0" w:rsidRDefault="005F0DDB" w:rsidP="005C4AC0">
      <w:pPr>
        <w:shd w:val="clear" w:color="auto" w:fill="FFFFFF"/>
        <w:spacing w:before="106" w:line="302" w:lineRule="exact"/>
        <w:ind w:left="58" w:firstLine="66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C4AC0" w:rsidRPr="007A1FD0">
        <w:rPr>
          <w:rFonts w:ascii="Times New Roman" w:hAnsi="Times New Roman" w:cs="Times New Roman"/>
          <w:sz w:val="24"/>
          <w:szCs w:val="24"/>
          <w:lang w:val="uk-UA"/>
        </w:rPr>
        <w:t>20</w:t>
      </w:r>
      <w:r>
        <w:rPr>
          <w:rFonts w:ascii="Times New Roman" w:hAnsi="Times New Roman" w:cs="Times New Roman"/>
          <w:sz w:val="24"/>
          <w:szCs w:val="24"/>
          <w:lang w:val="uk-UA"/>
        </w:rPr>
        <w:t>20</w:t>
      </w:r>
      <w:r w:rsidR="005C4AC0" w:rsidRPr="007A1FD0">
        <w:rPr>
          <w:rFonts w:ascii="Times New Roman" w:hAnsi="Times New Roman" w:cs="Times New Roman"/>
          <w:sz w:val="24"/>
          <w:szCs w:val="24"/>
          <w:lang w:val="uk-UA"/>
        </w:rPr>
        <w:t xml:space="preserve"> рік - </w:t>
      </w:r>
      <w:r>
        <w:rPr>
          <w:rFonts w:ascii="Times New Roman" w:hAnsi="Times New Roman" w:cs="Times New Roman"/>
          <w:sz w:val="24"/>
          <w:szCs w:val="24"/>
          <w:lang w:val="uk-UA"/>
        </w:rPr>
        <w:t>2102</w:t>
      </w:r>
      <w:r w:rsidR="005C4AC0" w:rsidRPr="007A1FD0">
        <w:rPr>
          <w:rFonts w:ascii="Times New Roman" w:hAnsi="Times New Roman" w:cs="Times New Roman"/>
          <w:sz w:val="24"/>
          <w:szCs w:val="24"/>
          <w:lang w:val="uk-UA"/>
        </w:rPr>
        <w:t xml:space="preserve"> гривні, </w:t>
      </w:r>
    </w:p>
    <w:p w:rsidR="005C4AC0" w:rsidRPr="007A1FD0" w:rsidRDefault="005F0DDB" w:rsidP="005C4AC0">
      <w:pPr>
        <w:shd w:val="clear" w:color="auto" w:fill="FFFFFF"/>
        <w:spacing w:before="106" w:line="302" w:lineRule="exact"/>
        <w:ind w:left="58" w:firstLine="66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C4AC0" w:rsidRPr="007A1FD0">
        <w:rPr>
          <w:rFonts w:ascii="Times New Roman" w:hAnsi="Times New Roman" w:cs="Times New Roman"/>
          <w:sz w:val="24"/>
          <w:szCs w:val="24"/>
          <w:lang w:val="uk-UA"/>
        </w:rPr>
        <w:t>202</w:t>
      </w:r>
      <w:r>
        <w:rPr>
          <w:rFonts w:ascii="Times New Roman" w:hAnsi="Times New Roman" w:cs="Times New Roman"/>
          <w:sz w:val="24"/>
          <w:szCs w:val="24"/>
          <w:lang w:val="uk-UA"/>
        </w:rPr>
        <w:t>1</w:t>
      </w:r>
      <w:r w:rsidR="005C4AC0" w:rsidRPr="007A1FD0">
        <w:rPr>
          <w:rFonts w:ascii="Times New Roman" w:hAnsi="Times New Roman" w:cs="Times New Roman"/>
          <w:sz w:val="24"/>
          <w:szCs w:val="24"/>
          <w:lang w:val="uk-UA"/>
        </w:rPr>
        <w:t xml:space="preserve"> рік  - </w:t>
      </w:r>
      <w:r w:rsidR="008679A4" w:rsidRPr="007A1FD0">
        <w:rPr>
          <w:rFonts w:ascii="Times New Roman" w:hAnsi="Times New Roman" w:cs="Times New Roman"/>
          <w:sz w:val="24"/>
          <w:szCs w:val="24"/>
          <w:lang w:val="uk-UA"/>
        </w:rPr>
        <w:t>2</w:t>
      </w:r>
      <w:r>
        <w:rPr>
          <w:rFonts w:ascii="Times New Roman" w:hAnsi="Times New Roman" w:cs="Times New Roman"/>
          <w:sz w:val="24"/>
          <w:szCs w:val="24"/>
          <w:lang w:val="uk-UA"/>
        </w:rPr>
        <w:t>262</w:t>
      </w:r>
      <w:r w:rsidR="005C4AC0" w:rsidRPr="007A1FD0">
        <w:rPr>
          <w:rFonts w:ascii="Times New Roman" w:hAnsi="Times New Roman" w:cs="Times New Roman"/>
          <w:sz w:val="24"/>
          <w:szCs w:val="24"/>
          <w:lang w:val="uk-UA"/>
        </w:rPr>
        <w:t xml:space="preserve"> гривні;</w:t>
      </w:r>
    </w:p>
    <w:p w:rsidR="00F2682D" w:rsidRPr="007A1FD0" w:rsidRDefault="002E0609" w:rsidP="005C4AC0">
      <w:pPr>
        <w:shd w:val="clear" w:color="auto" w:fill="FFFFFF"/>
        <w:spacing w:before="106" w:line="302" w:lineRule="exact"/>
        <w:ind w:left="58" w:firstLine="662"/>
        <w:jc w:val="both"/>
        <w:rPr>
          <w:rFonts w:ascii="Times New Roman" w:hAnsi="Times New Roman" w:cs="Times New Roman"/>
          <w:b/>
          <w:sz w:val="24"/>
          <w:szCs w:val="24"/>
          <w:lang w:val="uk-UA"/>
        </w:rPr>
      </w:pPr>
      <w:r w:rsidRPr="00EE3CDD">
        <w:rPr>
          <w:rFonts w:ascii="Times New Roman" w:hAnsi="Times New Roman" w:cs="Times New Roman"/>
          <w:b/>
          <w:sz w:val="24"/>
          <w:szCs w:val="24"/>
          <w:lang w:val="uk-UA"/>
        </w:rPr>
        <w:t>прожитковий мінімум</w:t>
      </w:r>
      <w:r w:rsidR="00F2682D" w:rsidRPr="007A1FD0">
        <w:rPr>
          <w:rFonts w:ascii="Times New Roman" w:hAnsi="Times New Roman" w:cs="Times New Roman"/>
          <w:b/>
          <w:sz w:val="24"/>
          <w:szCs w:val="24"/>
          <w:lang w:val="uk-UA"/>
        </w:rPr>
        <w:t>:</w:t>
      </w:r>
    </w:p>
    <w:p w:rsidR="00F2682D" w:rsidRPr="007A1FD0" w:rsidRDefault="002E0609" w:rsidP="00F2682D">
      <w:pPr>
        <w:shd w:val="clear" w:color="auto" w:fill="FFFFFF"/>
        <w:spacing w:before="106" w:line="302" w:lineRule="exact"/>
        <w:ind w:left="58" w:firstLine="662"/>
        <w:jc w:val="both"/>
        <w:rPr>
          <w:rFonts w:ascii="Times New Roman" w:hAnsi="Times New Roman" w:cs="Times New Roman"/>
          <w:sz w:val="24"/>
          <w:szCs w:val="24"/>
          <w:lang w:val="uk-UA"/>
        </w:rPr>
      </w:pPr>
      <w:r w:rsidRPr="00EE3CDD">
        <w:rPr>
          <w:rFonts w:ascii="Times New Roman" w:hAnsi="Times New Roman" w:cs="Times New Roman"/>
          <w:sz w:val="24"/>
          <w:szCs w:val="24"/>
          <w:lang w:val="uk-UA"/>
        </w:rPr>
        <w:t xml:space="preserve"> </w:t>
      </w:r>
      <w:r w:rsidRPr="007A1FD0">
        <w:rPr>
          <w:rFonts w:ascii="Times New Roman" w:hAnsi="Times New Roman" w:cs="Times New Roman"/>
          <w:b/>
          <w:sz w:val="24"/>
          <w:szCs w:val="24"/>
        </w:rPr>
        <w:t>на одну особу в розрахунку на місяць</w:t>
      </w:r>
      <w:r w:rsidR="00F2682D" w:rsidRPr="007A1FD0">
        <w:rPr>
          <w:rFonts w:ascii="Times New Roman" w:hAnsi="Times New Roman" w:cs="Times New Roman"/>
          <w:b/>
          <w:sz w:val="24"/>
          <w:szCs w:val="24"/>
          <w:lang w:val="uk-UA"/>
        </w:rPr>
        <w:t>:</w:t>
      </w:r>
      <w:r w:rsidRPr="007A1FD0">
        <w:rPr>
          <w:rFonts w:ascii="Times New Roman" w:hAnsi="Times New Roman" w:cs="Times New Roman"/>
          <w:sz w:val="24"/>
          <w:szCs w:val="24"/>
        </w:rPr>
        <w:t xml:space="preserve"> </w:t>
      </w:r>
    </w:p>
    <w:p w:rsidR="00F2682D" w:rsidRPr="007A1FD0" w:rsidRDefault="00F2682D" w:rsidP="00F2682D">
      <w:pPr>
        <w:spacing w:before="120"/>
        <w:ind w:firstLine="851"/>
        <w:jc w:val="both"/>
        <w:rPr>
          <w:rFonts w:ascii="Times New Roman" w:hAnsi="Times New Roman" w:cs="Times New Roman"/>
          <w:sz w:val="24"/>
          <w:szCs w:val="24"/>
          <w:lang w:val="uk-UA"/>
        </w:rPr>
      </w:pPr>
      <w:r w:rsidRPr="007A1FD0">
        <w:rPr>
          <w:rFonts w:ascii="Times New Roman" w:hAnsi="Times New Roman" w:cs="Times New Roman"/>
          <w:sz w:val="24"/>
          <w:szCs w:val="24"/>
          <w:lang w:val="uk-UA"/>
        </w:rPr>
        <w:t>201</w:t>
      </w:r>
      <w:r w:rsidR="00EE3CDD">
        <w:rPr>
          <w:rFonts w:ascii="Times New Roman" w:hAnsi="Times New Roman" w:cs="Times New Roman"/>
          <w:sz w:val="24"/>
          <w:szCs w:val="24"/>
          <w:lang w:val="uk-UA"/>
        </w:rPr>
        <w:t>9</w:t>
      </w:r>
      <w:r w:rsidRPr="007A1FD0">
        <w:rPr>
          <w:rFonts w:ascii="Times New Roman" w:hAnsi="Times New Roman" w:cs="Times New Roman"/>
          <w:sz w:val="24"/>
          <w:szCs w:val="24"/>
          <w:lang w:val="uk-UA"/>
        </w:rPr>
        <w:t xml:space="preserve"> рік - з 1 січня  року – </w:t>
      </w:r>
      <w:r w:rsidR="00EE3CDD">
        <w:rPr>
          <w:rFonts w:ascii="Times New Roman" w:hAnsi="Times New Roman" w:cs="Times New Roman"/>
          <w:sz w:val="24"/>
          <w:szCs w:val="24"/>
          <w:lang w:val="uk-UA"/>
        </w:rPr>
        <w:t>1853</w:t>
      </w:r>
      <w:r w:rsidRPr="007A1FD0">
        <w:rPr>
          <w:rFonts w:ascii="Times New Roman" w:hAnsi="Times New Roman" w:cs="Times New Roman"/>
          <w:sz w:val="24"/>
          <w:szCs w:val="24"/>
          <w:lang w:val="uk-UA"/>
        </w:rPr>
        <w:t xml:space="preserve"> гривні, з 1 липня року – </w:t>
      </w:r>
      <w:r w:rsidR="00EE3CDD">
        <w:rPr>
          <w:rFonts w:ascii="Times New Roman" w:hAnsi="Times New Roman" w:cs="Times New Roman"/>
          <w:sz w:val="24"/>
          <w:szCs w:val="24"/>
          <w:lang w:val="uk-UA"/>
        </w:rPr>
        <w:t>1936</w:t>
      </w:r>
      <w:r w:rsidRPr="007A1FD0">
        <w:rPr>
          <w:rFonts w:ascii="Times New Roman" w:hAnsi="Times New Roman" w:cs="Times New Roman"/>
          <w:sz w:val="24"/>
          <w:szCs w:val="24"/>
          <w:lang w:val="uk-UA"/>
        </w:rPr>
        <w:t xml:space="preserve"> гривні, з 1</w:t>
      </w:r>
      <w:r w:rsidRPr="007A1FD0">
        <w:rPr>
          <w:rFonts w:ascii="Times New Roman" w:hAnsi="Times New Roman" w:cs="Times New Roman"/>
          <w:sz w:val="24"/>
          <w:szCs w:val="24"/>
        </w:rPr>
        <w:t> </w:t>
      </w:r>
      <w:r w:rsidRPr="007A1FD0">
        <w:rPr>
          <w:rFonts w:ascii="Times New Roman" w:hAnsi="Times New Roman" w:cs="Times New Roman"/>
          <w:sz w:val="24"/>
          <w:szCs w:val="24"/>
          <w:lang w:val="uk-UA"/>
        </w:rPr>
        <w:t xml:space="preserve">грудня року – </w:t>
      </w:r>
      <w:r w:rsidR="00EE3CDD">
        <w:rPr>
          <w:rFonts w:ascii="Times New Roman" w:hAnsi="Times New Roman" w:cs="Times New Roman"/>
          <w:sz w:val="24"/>
          <w:szCs w:val="24"/>
          <w:lang w:val="uk-UA"/>
        </w:rPr>
        <w:t>2027</w:t>
      </w:r>
      <w:r w:rsidRPr="007A1FD0">
        <w:rPr>
          <w:rFonts w:ascii="Times New Roman" w:hAnsi="Times New Roman" w:cs="Times New Roman"/>
          <w:sz w:val="24"/>
          <w:szCs w:val="24"/>
        </w:rPr>
        <w:t> </w:t>
      </w:r>
      <w:r w:rsidRPr="007A1FD0">
        <w:rPr>
          <w:rFonts w:ascii="Times New Roman" w:hAnsi="Times New Roman" w:cs="Times New Roman"/>
          <w:sz w:val="24"/>
          <w:szCs w:val="24"/>
          <w:lang w:val="uk-UA"/>
        </w:rPr>
        <w:t>гривні;</w:t>
      </w:r>
    </w:p>
    <w:p w:rsidR="00F2682D" w:rsidRPr="007A1FD0" w:rsidRDefault="00F2682D" w:rsidP="00F2682D">
      <w:pPr>
        <w:spacing w:before="120"/>
        <w:ind w:firstLine="851"/>
        <w:jc w:val="both"/>
        <w:rPr>
          <w:rFonts w:ascii="Times New Roman" w:hAnsi="Times New Roman" w:cs="Times New Roman"/>
          <w:sz w:val="24"/>
          <w:szCs w:val="24"/>
          <w:lang w:val="uk-UA"/>
        </w:rPr>
      </w:pPr>
      <w:r w:rsidRPr="007A1FD0">
        <w:rPr>
          <w:rFonts w:ascii="Times New Roman" w:hAnsi="Times New Roman" w:cs="Times New Roman"/>
          <w:sz w:val="24"/>
          <w:szCs w:val="24"/>
          <w:lang w:val="uk-UA"/>
        </w:rPr>
        <w:t>20</w:t>
      </w:r>
      <w:r w:rsidR="00EE3CDD">
        <w:rPr>
          <w:rFonts w:ascii="Times New Roman" w:hAnsi="Times New Roman" w:cs="Times New Roman"/>
          <w:sz w:val="24"/>
          <w:szCs w:val="24"/>
          <w:lang w:val="uk-UA"/>
        </w:rPr>
        <w:t>20</w:t>
      </w:r>
      <w:r w:rsidRPr="007A1FD0">
        <w:rPr>
          <w:rFonts w:ascii="Times New Roman" w:hAnsi="Times New Roman" w:cs="Times New Roman"/>
          <w:sz w:val="24"/>
          <w:szCs w:val="24"/>
          <w:lang w:val="uk-UA"/>
        </w:rPr>
        <w:t xml:space="preserve"> рік - </w:t>
      </w:r>
      <w:r w:rsidR="002C6316" w:rsidRPr="007A1FD0">
        <w:rPr>
          <w:rFonts w:ascii="Times New Roman" w:hAnsi="Times New Roman" w:cs="Times New Roman"/>
          <w:sz w:val="24"/>
          <w:szCs w:val="24"/>
          <w:lang w:val="uk-UA"/>
        </w:rPr>
        <w:t xml:space="preserve">з 1 січня  року – </w:t>
      </w:r>
      <w:r w:rsidR="00EE3CDD">
        <w:rPr>
          <w:rFonts w:ascii="Times New Roman" w:hAnsi="Times New Roman" w:cs="Times New Roman"/>
          <w:sz w:val="24"/>
          <w:szCs w:val="24"/>
          <w:lang w:val="uk-UA"/>
        </w:rPr>
        <w:t>2027</w:t>
      </w:r>
      <w:r w:rsidR="002C6316" w:rsidRPr="007A1FD0">
        <w:rPr>
          <w:rFonts w:ascii="Times New Roman" w:hAnsi="Times New Roman" w:cs="Times New Roman"/>
          <w:sz w:val="24"/>
          <w:szCs w:val="24"/>
          <w:lang w:val="uk-UA"/>
        </w:rPr>
        <w:t xml:space="preserve"> гривні, з 1 липня року – </w:t>
      </w:r>
      <w:r w:rsidR="00EE3CDD">
        <w:rPr>
          <w:rFonts w:ascii="Times New Roman" w:hAnsi="Times New Roman" w:cs="Times New Roman"/>
          <w:sz w:val="24"/>
          <w:szCs w:val="24"/>
          <w:lang w:val="uk-UA"/>
        </w:rPr>
        <w:t>2106</w:t>
      </w:r>
      <w:r w:rsidR="002C6316" w:rsidRPr="007A1FD0">
        <w:rPr>
          <w:rFonts w:ascii="Times New Roman" w:hAnsi="Times New Roman" w:cs="Times New Roman"/>
          <w:sz w:val="24"/>
          <w:szCs w:val="24"/>
          <w:lang w:val="uk-UA"/>
        </w:rPr>
        <w:t xml:space="preserve"> гривні, з 1</w:t>
      </w:r>
      <w:r w:rsidR="002C6316" w:rsidRPr="007A1FD0">
        <w:rPr>
          <w:rFonts w:ascii="Times New Roman" w:hAnsi="Times New Roman" w:cs="Times New Roman"/>
          <w:sz w:val="24"/>
          <w:szCs w:val="24"/>
        </w:rPr>
        <w:t> </w:t>
      </w:r>
      <w:r w:rsidR="002C6316" w:rsidRPr="007A1FD0">
        <w:rPr>
          <w:rFonts w:ascii="Times New Roman" w:hAnsi="Times New Roman" w:cs="Times New Roman"/>
          <w:sz w:val="24"/>
          <w:szCs w:val="24"/>
          <w:lang w:val="uk-UA"/>
        </w:rPr>
        <w:t xml:space="preserve">грудня року – </w:t>
      </w:r>
      <w:r w:rsidR="00EE3CDD">
        <w:rPr>
          <w:rFonts w:ascii="Times New Roman" w:hAnsi="Times New Roman" w:cs="Times New Roman"/>
          <w:sz w:val="24"/>
          <w:szCs w:val="24"/>
          <w:lang w:val="uk-UA"/>
        </w:rPr>
        <w:t>2181</w:t>
      </w:r>
      <w:r w:rsidR="002C6316" w:rsidRPr="007A1FD0">
        <w:rPr>
          <w:rFonts w:ascii="Times New Roman" w:hAnsi="Times New Roman" w:cs="Times New Roman"/>
          <w:sz w:val="24"/>
          <w:szCs w:val="24"/>
          <w:lang w:val="uk-UA"/>
        </w:rPr>
        <w:t>ривні;</w:t>
      </w:r>
      <w:r w:rsidRPr="007A1FD0">
        <w:rPr>
          <w:rFonts w:ascii="Times New Roman" w:hAnsi="Times New Roman" w:cs="Times New Roman"/>
          <w:sz w:val="24"/>
          <w:szCs w:val="24"/>
          <w:lang w:val="uk-UA"/>
        </w:rPr>
        <w:t xml:space="preserve"> </w:t>
      </w:r>
    </w:p>
    <w:p w:rsidR="00F2682D" w:rsidRPr="007A1FD0" w:rsidRDefault="00F2682D" w:rsidP="002C6316">
      <w:pPr>
        <w:spacing w:before="120"/>
        <w:ind w:firstLine="851"/>
        <w:jc w:val="both"/>
        <w:rPr>
          <w:rFonts w:ascii="Times New Roman" w:hAnsi="Times New Roman" w:cs="Times New Roman"/>
          <w:sz w:val="24"/>
          <w:szCs w:val="24"/>
          <w:lang w:val="uk-UA"/>
        </w:rPr>
      </w:pPr>
      <w:r w:rsidRPr="007A1FD0">
        <w:rPr>
          <w:rFonts w:ascii="Times New Roman" w:hAnsi="Times New Roman" w:cs="Times New Roman"/>
          <w:sz w:val="24"/>
          <w:szCs w:val="24"/>
          <w:lang w:val="uk-UA"/>
        </w:rPr>
        <w:t>202</w:t>
      </w:r>
      <w:r w:rsidR="00EE3CDD">
        <w:rPr>
          <w:rFonts w:ascii="Times New Roman" w:hAnsi="Times New Roman" w:cs="Times New Roman"/>
          <w:sz w:val="24"/>
          <w:szCs w:val="24"/>
          <w:lang w:val="uk-UA"/>
        </w:rPr>
        <w:t>1</w:t>
      </w:r>
      <w:r w:rsidRPr="007A1FD0">
        <w:rPr>
          <w:rFonts w:ascii="Times New Roman" w:hAnsi="Times New Roman" w:cs="Times New Roman"/>
          <w:sz w:val="24"/>
          <w:szCs w:val="24"/>
          <w:lang w:val="uk-UA"/>
        </w:rPr>
        <w:t xml:space="preserve"> рік  - </w:t>
      </w:r>
      <w:r w:rsidR="002C6316" w:rsidRPr="007A1FD0">
        <w:rPr>
          <w:rFonts w:ascii="Times New Roman" w:hAnsi="Times New Roman" w:cs="Times New Roman"/>
          <w:sz w:val="24"/>
          <w:szCs w:val="24"/>
          <w:lang w:val="uk-UA"/>
        </w:rPr>
        <w:t xml:space="preserve">з 1 січня  року – </w:t>
      </w:r>
      <w:r w:rsidR="00EE3CDD">
        <w:rPr>
          <w:rFonts w:ascii="Times New Roman" w:hAnsi="Times New Roman" w:cs="Times New Roman"/>
          <w:sz w:val="24"/>
          <w:szCs w:val="24"/>
          <w:lang w:val="uk-UA"/>
        </w:rPr>
        <w:t>2181</w:t>
      </w:r>
      <w:r w:rsidR="002C6316" w:rsidRPr="007A1FD0">
        <w:rPr>
          <w:rFonts w:ascii="Times New Roman" w:hAnsi="Times New Roman" w:cs="Times New Roman"/>
          <w:sz w:val="24"/>
          <w:szCs w:val="24"/>
          <w:lang w:val="uk-UA"/>
        </w:rPr>
        <w:t xml:space="preserve"> гривні, з 1 липня року – </w:t>
      </w:r>
      <w:r w:rsidR="005A6D81" w:rsidRPr="007A1FD0">
        <w:rPr>
          <w:rFonts w:ascii="Times New Roman" w:hAnsi="Times New Roman" w:cs="Times New Roman"/>
          <w:sz w:val="24"/>
          <w:szCs w:val="24"/>
          <w:lang w:val="uk-UA"/>
        </w:rPr>
        <w:t>2</w:t>
      </w:r>
      <w:r w:rsidR="00EE3CDD">
        <w:rPr>
          <w:rFonts w:ascii="Times New Roman" w:hAnsi="Times New Roman" w:cs="Times New Roman"/>
          <w:sz w:val="24"/>
          <w:szCs w:val="24"/>
          <w:lang w:val="uk-UA"/>
        </w:rPr>
        <w:t>257</w:t>
      </w:r>
      <w:r w:rsidR="002C6316" w:rsidRPr="007A1FD0">
        <w:rPr>
          <w:rFonts w:ascii="Times New Roman" w:hAnsi="Times New Roman" w:cs="Times New Roman"/>
          <w:sz w:val="24"/>
          <w:szCs w:val="24"/>
          <w:lang w:val="uk-UA"/>
        </w:rPr>
        <w:t xml:space="preserve"> гривні, з 1</w:t>
      </w:r>
      <w:r w:rsidR="002C6316" w:rsidRPr="007A1FD0">
        <w:rPr>
          <w:rFonts w:ascii="Times New Roman" w:hAnsi="Times New Roman" w:cs="Times New Roman"/>
          <w:sz w:val="24"/>
          <w:szCs w:val="24"/>
        </w:rPr>
        <w:t> </w:t>
      </w:r>
      <w:r w:rsidR="002C6316" w:rsidRPr="007A1FD0">
        <w:rPr>
          <w:rFonts w:ascii="Times New Roman" w:hAnsi="Times New Roman" w:cs="Times New Roman"/>
          <w:sz w:val="24"/>
          <w:szCs w:val="24"/>
          <w:lang w:val="uk-UA"/>
        </w:rPr>
        <w:t xml:space="preserve">грудня року – </w:t>
      </w:r>
      <w:r w:rsidR="007138F4">
        <w:rPr>
          <w:rFonts w:ascii="Times New Roman" w:hAnsi="Times New Roman" w:cs="Times New Roman"/>
          <w:sz w:val="24"/>
          <w:szCs w:val="24"/>
          <w:lang w:val="uk-UA"/>
        </w:rPr>
        <w:t>2334</w:t>
      </w:r>
      <w:r w:rsidR="002C6316" w:rsidRPr="007A1FD0">
        <w:rPr>
          <w:rFonts w:ascii="Times New Roman" w:hAnsi="Times New Roman" w:cs="Times New Roman"/>
          <w:sz w:val="24"/>
          <w:szCs w:val="24"/>
          <w:lang w:val="uk-UA"/>
        </w:rPr>
        <w:t>гривні;</w:t>
      </w:r>
    </w:p>
    <w:p w:rsidR="002E0609" w:rsidRPr="007A1FD0" w:rsidRDefault="002E0609" w:rsidP="005C4AC0">
      <w:pPr>
        <w:shd w:val="clear" w:color="auto" w:fill="FFFFFF"/>
        <w:spacing w:before="106" w:line="302" w:lineRule="exact"/>
        <w:ind w:left="58" w:firstLine="662"/>
        <w:jc w:val="both"/>
        <w:rPr>
          <w:rFonts w:ascii="Times New Roman" w:hAnsi="Times New Roman" w:cs="Times New Roman"/>
          <w:b/>
          <w:sz w:val="24"/>
          <w:szCs w:val="24"/>
        </w:rPr>
      </w:pPr>
      <w:r w:rsidRPr="007A1FD0">
        <w:rPr>
          <w:rFonts w:ascii="Times New Roman" w:hAnsi="Times New Roman" w:cs="Times New Roman"/>
          <w:b/>
          <w:sz w:val="24"/>
          <w:szCs w:val="24"/>
        </w:rPr>
        <w:t xml:space="preserve">для основних соціальних </w:t>
      </w:r>
      <w:r w:rsidR="00E97FF1" w:rsidRPr="007A1FD0">
        <w:rPr>
          <w:rFonts w:ascii="Times New Roman" w:hAnsi="Times New Roman" w:cs="Times New Roman"/>
          <w:b/>
          <w:sz w:val="24"/>
          <w:szCs w:val="24"/>
          <w:lang w:val="uk-UA"/>
        </w:rPr>
        <w:t>і</w:t>
      </w:r>
      <w:r w:rsidRPr="007A1FD0">
        <w:rPr>
          <w:rFonts w:ascii="Times New Roman" w:hAnsi="Times New Roman" w:cs="Times New Roman"/>
          <w:b/>
          <w:sz w:val="24"/>
          <w:szCs w:val="24"/>
        </w:rPr>
        <w:t xml:space="preserve"> демографічних груп населення:</w:t>
      </w:r>
    </w:p>
    <w:p w:rsidR="00E97FF1" w:rsidRPr="007A1FD0" w:rsidRDefault="002E0609" w:rsidP="002E0609">
      <w:pPr>
        <w:spacing w:before="120"/>
        <w:ind w:firstLine="851"/>
        <w:jc w:val="both"/>
        <w:rPr>
          <w:rFonts w:ascii="Times New Roman" w:hAnsi="Times New Roman" w:cs="Times New Roman"/>
          <w:sz w:val="24"/>
          <w:szCs w:val="24"/>
          <w:lang w:val="uk-UA"/>
        </w:rPr>
      </w:pPr>
      <w:r w:rsidRPr="007A1FD0">
        <w:rPr>
          <w:rFonts w:ascii="Times New Roman" w:hAnsi="Times New Roman" w:cs="Times New Roman"/>
          <w:b/>
          <w:sz w:val="24"/>
          <w:szCs w:val="24"/>
        </w:rPr>
        <w:t>дітей віком до 6 років:</w:t>
      </w:r>
      <w:r w:rsidRPr="007A1FD0">
        <w:rPr>
          <w:rFonts w:ascii="Times New Roman" w:hAnsi="Times New Roman" w:cs="Times New Roman"/>
          <w:sz w:val="24"/>
          <w:szCs w:val="24"/>
        </w:rPr>
        <w:t> </w:t>
      </w:r>
    </w:p>
    <w:p w:rsidR="00E97FF1" w:rsidRPr="007A1FD0" w:rsidRDefault="00E97FF1" w:rsidP="00E97FF1">
      <w:pPr>
        <w:spacing w:before="120"/>
        <w:ind w:firstLine="851"/>
        <w:jc w:val="both"/>
        <w:rPr>
          <w:rFonts w:ascii="Times New Roman" w:hAnsi="Times New Roman" w:cs="Times New Roman"/>
          <w:sz w:val="24"/>
          <w:szCs w:val="24"/>
          <w:lang w:val="uk-UA"/>
        </w:rPr>
      </w:pPr>
      <w:r w:rsidRPr="007A1FD0">
        <w:rPr>
          <w:rFonts w:ascii="Times New Roman" w:hAnsi="Times New Roman" w:cs="Times New Roman"/>
          <w:sz w:val="24"/>
          <w:szCs w:val="24"/>
          <w:lang w:val="uk-UA"/>
        </w:rPr>
        <w:t>201</w:t>
      </w:r>
      <w:r w:rsidR="007138F4">
        <w:rPr>
          <w:rFonts w:ascii="Times New Roman" w:hAnsi="Times New Roman" w:cs="Times New Roman"/>
          <w:sz w:val="24"/>
          <w:szCs w:val="24"/>
          <w:lang w:val="uk-UA"/>
        </w:rPr>
        <w:t>9</w:t>
      </w:r>
      <w:r w:rsidRPr="007A1FD0">
        <w:rPr>
          <w:rFonts w:ascii="Times New Roman" w:hAnsi="Times New Roman" w:cs="Times New Roman"/>
          <w:sz w:val="24"/>
          <w:szCs w:val="24"/>
          <w:lang w:val="uk-UA"/>
        </w:rPr>
        <w:t xml:space="preserve"> рік - з 1 січня  року – </w:t>
      </w:r>
      <w:r w:rsidR="007138F4">
        <w:rPr>
          <w:rFonts w:ascii="Times New Roman" w:hAnsi="Times New Roman" w:cs="Times New Roman"/>
          <w:sz w:val="24"/>
          <w:szCs w:val="24"/>
          <w:lang w:val="uk-UA"/>
        </w:rPr>
        <w:t>1626</w:t>
      </w:r>
      <w:r w:rsidRPr="007A1FD0">
        <w:rPr>
          <w:rFonts w:ascii="Times New Roman" w:hAnsi="Times New Roman" w:cs="Times New Roman"/>
          <w:sz w:val="24"/>
          <w:szCs w:val="24"/>
          <w:lang w:val="uk-UA"/>
        </w:rPr>
        <w:t xml:space="preserve"> гривні, з 1 липня року – </w:t>
      </w:r>
      <w:r w:rsidR="007138F4">
        <w:rPr>
          <w:rFonts w:ascii="Times New Roman" w:hAnsi="Times New Roman" w:cs="Times New Roman"/>
          <w:sz w:val="24"/>
          <w:szCs w:val="24"/>
          <w:lang w:val="uk-UA"/>
        </w:rPr>
        <w:t>1699</w:t>
      </w:r>
      <w:r w:rsidRPr="007A1FD0">
        <w:rPr>
          <w:rFonts w:ascii="Times New Roman" w:hAnsi="Times New Roman" w:cs="Times New Roman"/>
          <w:sz w:val="24"/>
          <w:szCs w:val="24"/>
          <w:lang w:val="uk-UA"/>
        </w:rPr>
        <w:t xml:space="preserve"> гривні, з 1</w:t>
      </w:r>
      <w:r w:rsidRPr="007A1FD0">
        <w:rPr>
          <w:rFonts w:ascii="Times New Roman" w:hAnsi="Times New Roman" w:cs="Times New Roman"/>
          <w:sz w:val="24"/>
          <w:szCs w:val="24"/>
        </w:rPr>
        <w:t> </w:t>
      </w:r>
      <w:r w:rsidRPr="007A1FD0">
        <w:rPr>
          <w:rFonts w:ascii="Times New Roman" w:hAnsi="Times New Roman" w:cs="Times New Roman"/>
          <w:sz w:val="24"/>
          <w:szCs w:val="24"/>
          <w:lang w:val="uk-UA"/>
        </w:rPr>
        <w:t xml:space="preserve">грудня року – </w:t>
      </w:r>
      <w:r w:rsidR="007138F4">
        <w:rPr>
          <w:rFonts w:ascii="Times New Roman" w:hAnsi="Times New Roman" w:cs="Times New Roman"/>
          <w:sz w:val="24"/>
          <w:szCs w:val="24"/>
          <w:lang w:val="uk-UA"/>
        </w:rPr>
        <w:t>1779</w:t>
      </w:r>
      <w:r w:rsidRPr="007A1FD0">
        <w:rPr>
          <w:rFonts w:ascii="Times New Roman" w:hAnsi="Times New Roman" w:cs="Times New Roman"/>
          <w:sz w:val="24"/>
          <w:szCs w:val="24"/>
        </w:rPr>
        <w:t> </w:t>
      </w:r>
      <w:r w:rsidRPr="007A1FD0">
        <w:rPr>
          <w:rFonts w:ascii="Times New Roman" w:hAnsi="Times New Roman" w:cs="Times New Roman"/>
          <w:sz w:val="24"/>
          <w:szCs w:val="24"/>
          <w:lang w:val="uk-UA"/>
        </w:rPr>
        <w:t>гривні;</w:t>
      </w:r>
    </w:p>
    <w:p w:rsidR="00E97FF1" w:rsidRPr="007A1FD0" w:rsidRDefault="00E97FF1" w:rsidP="00E97FF1">
      <w:pPr>
        <w:spacing w:before="120"/>
        <w:ind w:firstLine="851"/>
        <w:jc w:val="both"/>
        <w:rPr>
          <w:rFonts w:ascii="Times New Roman" w:hAnsi="Times New Roman" w:cs="Times New Roman"/>
          <w:sz w:val="24"/>
          <w:szCs w:val="24"/>
          <w:lang w:val="uk-UA"/>
        </w:rPr>
      </w:pPr>
      <w:r w:rsidRPr="007A1FD0">
        <w:rPr>
          <w:rFonts w:ascii="Times New Roman" w:hAnsi="Times New Roman" w:cs="Times New Roman"/>
          <w:sz w:val="24"/>
          <w:szCs w:val="24"/>
          <w:lang w:val="uk-UA"/>
        </w:rPr>
        <w:t>20</w:t>
      </w:r>
      <w:r w:rsidR="007138F4">
        <w:rPr>
          <w:rFonts w:ascii="Times New Roman" w:hAnsi="Times New Roman" w:cs="Times New Roman"/>
          <w:sz w:val="24"/>
          <w:szCs w:val="24"/>
          <w:lang w:val="uk-UA"/>
        </w:rPr>
        <w:t>20</w:t>
      </w:r>
      <w:r w:rsidRPr="007A1FD0">
        <w:rPr>
          <w:rFonts w:ascii="Times New Roman" w:hAnsi="Times New Roman" w:cs="Times New Roman"/>
          <w:sz w:val="24"/>
          <w:szCs w:val="24"/>
          <w:lang w:val="uk-UA"/>
        </w:rPr>
        <w:t xml:space="preserve"> рік - з 1 січня  року – 1</w:t>
      </w:r>
      <w:r w:rsidR="007138F4">
        <w:rPr>
          <w:rFonts w:ascii="Times New Roman" w:hAnsi="Times New Roman" w:cs="Times New Roman"/>
          <w:sz w:val="24"/>
          <w:szCs w:val="24"/>
          <w:lang w:val="uk-UA"/>
        </w:rPr>
        <w:t>779</w:t>
      </w:r>
      <w:r w:rsidRPr="007A1FD0">
        <w:rPr>
          <w:rFonts w:ascii="Times New Roman" w:hAnsi="Times New Roman" w:cs="Times New Roman"/>
          <w:sz w:val="24"/>
          <w:szCs w:val="24"/>
          <w:lang w:val="uk-UA"/>
        </w:rPr>
        <w:t xml:space="preserve"> гривні, з 1 липня року – 1</w:t>
      </w:r>
      <w:r w:rsidR="007138F4">
        <w:rPr>
          <w:rFonts w:ascii="Times New Roman" w:hAnsi="Times New Roman" w:cs="Times New Roman"/>
          <w:sz w:val="24"/>
          <w:szCs w:val="24"/>
          <w:lang w:val="uk-UA"/>
        </w:rPr>
        <w:t>848</w:t>
      </w:r>
      <w:r w:rsidRPr="007A1FD0">
        <w:rPr>
          <w:rFonts w:ascii="Times New Roman" w:hAnsi="Times New Roman" w:cs="Times New Roman"/>
          <w:sz w:val="24"/>
          <w:szCs w:val="24"/>
          <w:lang w:val="uk-UA"/>
        </w:rPr>
        <w:t xml:space="preserve"> гривні, з 1</w:t>
      </w:r>
      <w:r w:rsidRPr="007A1FD0">
        <w:rPr>
          <w:rFonts w:ascii="Times New Roman" w:hAnsi="Times New Roman" w:cs="Times New Roman"/>
          <w:sz w:val="24"/>
          <w:szCs w:val="24"/>
        </w:rPr>
        <w:t> </w:t>
      </w:r>
      <w:r w:rsidRPr="007A1FD0">
        <w:rPr>
          <w:rFonts w:ascii="Times New Roman" w:hAnsi="Times New Roman" w:cs="Times New Roman"/>
          <w:sz w:val="24"/>
          <w:szCs w:val="24"/>
          <w:lang w:val="uk-UA"/>
        </w:rPr>
        <w:t>грудня року – 1</w:t>
      </w:r>
      <w:r w:rsidR="007138F4">
        <w:rPr>
          <w:rFonts w:ascii="Times New Roman" w:hAnsi="Times New Roman" w:cs="Times New Roman"/>
          <w:sz w:val="24"/>
          <w:szCs w:val="24"/>
          <w:lang w:val="uk-UA"/>
        </w:rPr>
        <w:t>914</w:t>
      </w:r>
      <w:r w:rsidRPr="007A1FD0">
        <w:rPr>
          <w:rFonts w:ascii="Times New Roman" w:hAnsi="Times New Roman" w:cs="Times New Roman"/>
          <w:sz w:val="24"/>
          <w:szCs w:val="24"/>
        </w:rPr>
        <w:t> </w:t>
      </w:r>
      <w:r w:rsidRPr="007A1FD0">
        <w:rPr>
          <w:rFonts w:ascii="Times New Roman" w:hAnsi="Times New Roman" w:cs="Times New Roman"/>
          <w:sz w:val="24"/>
          <w:szCs w:val="24"/>
          <w:lang w:val="uk-UA"/>
        </w:rPr>
        <w:t xml:space="preserve">гривні; </w:t>
      </w:r>
    </w:p>
    <w:p w:rsidR="00E97FF1" w:rsidRPr="007A1FD0" w:rsidRDefault="00E97FF1" w:rsidP="00E97FF1">
      <w:pPr>
        <w:spacing w:before="120"/>
        <w:ind w:firstLine="851"/>
        <w:jc w:val="both"/>
        <w:rPr>
          <w:rFonts w:ascii="Times New Roman" w:hAnsi="Times New Roman" w:cs="Times New Roman"/>
          <w:sz w:val="24"/>
          <w:szCs w:val="24"/>
          <w:lang w:val="uk-UA"/>
        </w:rPr>
      </w:pPr>
      <w:r w:rsidRPr="007A1FD0">
        <w:rPr>
          <w:rFonts w:ascii="Times New Roman" w:hAnsi="Times New Roman" w:cs="Times New Roman"/>
          <w:sz w:val="24"/>
          <w:szCs w:val="24"/>
          <w:lang w:val="uk-UA"/>
        </w:rPr>
        <w:t>202</w:t>
      </w:r>
      <w:r w:rsidR="007138F4">
        <w:rPr>
          <w:rFonts w:ascii="Times New Roman" w:hAnsi="Times New Roman" w:cs="Times New Roman"/>
          <w:sz w:val="24"/>
          <w:szCs w:val="24"/>
          <w:lang w:val="uk-UA"/>
        </w:rPr>
        <w:t>1</w:t>
      </w:r>
      <w:r w:rsidRPr="007A1FD0">
        <w:rPr>
          <w:rFonts w:ascii="Times New Roman" w:hAnsi="Times New Roman" w:cs="Times New Roman"/>
          <w:sz w:val="24"/>
          <w:szCs w:val="24"/>
          <w:lang w:val="uk-UA"/>
        </w:rPr>
        <w:t xml:space="preserve"> рік  - з 1 січня  року – 1</w:t>
      </w:r>
      <w:r w:rsidR="007138F4">
        <w:rPr>
          <w:rFonts w:ascii="Times New Roman" w:hAnsi="Times New Roman" w:cs="Times New Roman"/>
          <w:sz w:val="24"/>
          <w:szCs w:val="24"/>
          <w:lang w:val="uk-UA"/>
        </w:rPr>
        <w:t>91</w:t>
      </w:r>
      <w:r w:rsidRPr="007A1FD0">
        <w:rPr>
          <w:rFonts w:ascii="Times New Roman" w:hAnsi="Times New Roman" w:cs="Times New Roman"/>
          <w:sz w:val="24"/>
          <w:szCs w:val="24"/>
          <w:lang w:val="uk-UA"/>
        </w:rPr>
        <w:t>4 гривні, з 1 липня року – 1</w:t>
      </w:r>
      <w:r w:rsidR="007138F4">
        <w:rPr>
          <w:rFonts w:ascii="Times New Roman" w:hAnsi="Times New Roman" w:cs="Times New Roman"/>
          <w:sz w:val="24"/>
          <w:szCs w:val="24"/>
          <w:lang w:val="uk-UA"/>
        </w:rPr>
        <w:t>981</w:t>
      </w:r>
      <w:r w:rsidRPr="007A1FD0">
        <w:rPr>
          <w:rFonts w:ascii="Times New Roman" w:hAnsi="Times New Roman" w:cs="Times New Roman"/>
          <w:sz w:val="24"/>
          <w:szCs w:val="24"/>
          <w:lang w:val="uk-UA"/>
        </w:rPr>
        <w:t xml:space="preserve"> гривні, з 1</w:t>
      </w:r>
      <w:r w:rsidRPr="007A1FD0">
        <w:rPr>
          <w:rFonts w:ascii="Times New Roman" w:hAnsi="Times New Roman" w:cs="Times New Roman"/>
          <w:sz w:val="24"/>
          <w:szCs w:val="24"/>
        </w:rPr>
        <w:t> </w:t>
      </w:r>
      <w:r w:rsidRPr="007A1FD0">
        <w:rPr>
          <w:rFonts w:ascii="Times New Roman" w:hAnsi="Times New Roman" w:cs="Times New Roman"/>
          <w:sz w:val="24"/>
          <w:szCs w:val="24"/>
          <w:lang w:val="uk-UA"/>
        </w:rPr>
        <w:t xml:space="preserve">грудня року – </w:t>
      </w:r>
      <w:r w:rsidR="007138F4">
        <w:rPr>
          <w:rFonts w:ascii="Times New Roman" w:hAnsi="Times New Roman" w:cs="Times New Roman"/>
          <w:sz w:val="24"/>
          <w:szCs w:val="24"/>
          <w:lang w:val="uk-UA"/>
        </w:rPr>
        <w:t>2048</w:t>
      </w:r>
      <w:r w:rsidRPr="007A1FD0">
        <w:rPr>
          <w:rFonts w:ascii="Times New Roman" w:hAnsi="Times New Roman" w:cs="Times New Roman"/>
          <w:sz w:val="24"/>
          <w:szCs w:val="24"/>
        </w:rPr>
        <w:t> </w:t>
      </w:r>
      <w:r w:rsidRPr="007A1FD0">
        <w:rPr>
          <w:rFonts w:ascii="Times New Roman" w:hAnsi="Times New Roman" w:cs="Times New Roman"/>
          <w:sz w:val="24"/>
          <w:szCs w:val="24"/>
          <w:lang w:val="uk-UA"/>
        </w:rPr>
        <w:t>гривні;</w:t>
      </w:r>
    </w:p>
    <w:p w:rsidR="004B7E82" w:rsidRPr="007A1FD0" w:rsidRDefault="002E0609" w:rsidP="002E0609">
      <w:pPr>
        <w:spacing w:before="120"/>
        <w:ind w:firstLine="851"/>
        <w:jc w:val="both"/>
        <w:rPr>
          <w:rFonts w:ascii="Times New Roman" w:hAnsi="Times New Roman" w:cs="Times New Roman"/>
          <w:sz w:val="24"/>
          <w:szCs w:val="24"/>
          <w:lang w:val="uk-UA"/>
        </w:rPr>
      </w:pPr>
      <w:r w:rsidRPr="007A1FD0">
        <w:rPr>
          <w:rFonts w:ascii="Times New Roman" w:hAnsi="Times New Roman" w:cs="Times New Roman"/>
          <w:b/>
          <w:sz w:val="24"/>
          <w:szCs w:val="24"/>
        </w:rPr>
        <w:t>дітей віком від 6 до 18 років:</w:t>
      </w:r>
      <w:r w:rsidRPr="007A1FD0">
        <w:rPr>
          <w:rFonts w:ascii="Times New Roman" w:hAnsi="Times New Roman" w:cs="Times New Roman"/>
          <w:sz w:val="24"/>
          <w:szCs w:val="24"/>
        </w:rPr>
        <w:t> </w:t>
      </w:r>
    </w:p>
    <w:p w:rsidR="004B7E82" w:rsidRPr="007A1FD0" w:rsidRDefault="004B7E82" w:rsidP="004B7E82">
      <w:pPr>
        <w:spacing w:before="120"/>
        <w:ind w:firstLine="851"/>
        <w:jc w:val="both"/>
        <w:rPr>
          <w:rFonts w:ascii="Times New Roman" w:hAnsi="Times New Roman" w:cs="Times New Roman"/>
          <w:sz w:val="24"/>
          <w:szCs w:val="24"/>
          <w:lang w:val="uk-UA"/>
        </w:rPr>
      </w:pPr>
      <w:r w:rsidRPr="007A1FD0">
        <w:rPr>
          <w:rFonts w:ascii="Times New Roman" w:hAnsi="Times New Roman" w:cs="Times New Roman"/>
          <w:sz w:val="24"/>
          <w:szCs w:val="24"/>
          <w:lang w:val="uk-UA"/>
        </w:rPr>
        <w:t>201</w:t>
      </w:r>
      <w:r w:rsidR="007138F4">
        <w:rPr>
          <w:rFonts w:ascii="Times New Roman" w:hAnsi="Times New Roman" w:cs="Times New Roman"/>
          <w:sz w:val="24"/>
          <w:szCs w:val="24"/>
          <w:lang w:val="uk-UA"/>
        </w:rPr>
        <w:t>9</w:t>
      </w:r>
      <w:r w:rsidRPr="007A1FD0">
        <w:rPr>
          <w:rFonts w:ascii="Times New Roman" w:hAnsi="Times New Roman" w:cs="Times New Roman"/>
          <w:sz w:val="24"/>
          <w:szCs w:val="24"/>
          <w:lang w:val="uk-UA"/>
        </w:rPr>
        <w:t xml:space="preserve"> рік - з 1 січня  року – </w:t>
      </w:r>
      <w:r w:rsidR="007138F4">
        <w:rPr>
          <w:rFonts w:ascii="Times New Roman" w:hAnsi="Times New Roman" w:cs="Times New Roman"/>
          <w:sz w:val="24"/>
          <w:szCs w:val="24"/>
          <w:lang w:val="uk-UA"/>
        </w:rPr>
        <w:t>2027</w:t>
      </w:r>
      <w:r w:rsidRPr="007A1FD0">
        <w:rPr>
          <w:rFonts w:ascii="Times New Roman" w:hAnsi="Times New Roman" w:cs="Times New Roman"/>
          <w:sz w:val="24"/>
          <w:szCs w:val="24"/>
          <w:lang w:val="uk-UA"/>
        </w:rPr>
        <w:t xml:space="preserve"> гривні, з 1 липня року – </w:t>
      </w:r>
      <w:r w:rsidR="007138F4">
        <w:rPr>
          <w:rFonts w:ascii="Times New Roman" w:hAnsi="Times New Roman" w:cs="Times New Roman"/>
          <w:sz w:val="24"/>
          <w:szCs w:val="24"/>
          <w:lang w:val="uk-UA"/>
        </w:rPr>
        <w:t>2118</w:t>
      </w:r>
      <w:r w:rsidRPr="007A1FD0">
        <w:rPr>
          <w:rFonts w:ascii="Times New Roman" w:hAnsi="Times New Roman" w:cs="Times New Roman"/>
          <w:sz w:val="24"/>
          <w:szCs w:val="24"/>
          <w:lang w:val="uk-UA"/>
        </w:rPr>
        <w:t xml:space="preserve"> гривні, з 1</w:t>
      </w:r>
      <w:r w:rsidRPr="007A1FD0">
        <w:rPr>
          <w:rFonts w:ascii="Times New Roman" w:hAnsi="Times New Roman" w:cs="Times New Roman"/>
          <w:sz w:val="24"/>
          <w:szCs w:val="24"/>
        </w:rPr>
        <w:t> </w:t>
      </w:r>
      <w:r w:rsidRPr="007A1FD0">
        <w:rPr>
          <w:rFonts w:ascii="Times New Roman" w:hAnsi="Times New Roman" w:cs="Times New Roman"/>
          <w:sz w:val="24"/>
          <w:szCs w:val="24"/>
          <w:lang w:val="uk-UA"/>
        </w:rPr>
        <w:t xml:space="preserve">грудня року – </w:t>
      </w:r>
      <w:r w:rsidR="007138F4">
        <w:rPr>
          <w:rFonts w:ascii="Times New Roman" w:hAnsi="Times New Roman" w:cs="Times New Roman"/>
          <w:sz w:val="24"/>
          <w:szCs w:val="24"/>
          <w:lang w:val="uk-UA"/>
        </w:rPr>
        <w:t>2218</w:t>
      </w:r>
      <w:r w:rsidRPr="007A1FD0">
        <w:rPr>
          <w:rFonts w:ascii="Times New Roman" w:hAnsi="Times New Roman" w:cs="Times New Roman"/>
          <w:sz w:val="24"/>
          <w:szCs w:val="24"/>
        </w:rPr>
        <w:t> </w:t>
      </w:r>
      <w:r w:rsidRPr="007A1FD0">
        <w:rPr>
          <w:rFonts w:ascii="Times New Roman" w:hAnsi="Times New Roman" w:cs="Times New Roman"/>
          <w:sz w:val="24"/>
          <w:szCs w:val="24"/>
          <w:lang w:val="uk-UA"/>
        </w:rPr>
        <w:t>гривні;</w:t>
      </w:r>
    </w:p>
    <w:p w:rsidR="004B7E82" w:rsidRPr="007A1FD0" w:rsidRDefault="004B7E82" w:rsidP="004B7E82">
      <w:pPr>
        <w:spacing w:before="120"/>
        <w:ind w:firstLine="851"/>
        <w:jc w:val="both"/>
        <w:rPr>
          <w:rFonts w:ascii="Times New Roman" w:hAnsi="Times New Roman" w:cs="Times New Roman"/>
          <w:sz w:val="24"/>
          <w:szCs w:val="24"/>
          <w:lang w:val="uk-UA"/>
        </w:rPr>
      </w:pPr>
      <w:r w:rsidRPr="007A1FD0">
        <w:rPr>
          <w:rFonts w:ascii="Times New Roman" w:hAnsi="Times New Roman" w:cs="Times New Roman"/>
          <w:sz w:val="24"/>
          <w:szCs w:val="24"/>
          <w:lang w:val="uk-UA"/>
        </w:rPr>
        <w:lastRenderedPageBreak/>
        <w:t>20</w:t>
      </w:r>
      <w:r w:rsidR="007138F4">
        <w:rPr>
          <w:rFonts w:ascii="Times New Roman" w:hAnsi="Times New Roman" w:cs="Times New Roman"/>
          <w:sz w:val="24"/>
          <w:szCs w:val="24"/>
          <w:lang w:val="uk-UA"/>
        </w:rPr>
        <w:t>20</w:t>
      </w:r>
      <w:r w:rsidRPr="007A1FD0">
        <w:rPr>
          <w:rFonts w:ascii="Times New Roman" w:hAnsi="Times New Roman" w:cs="Times New Roman"/>
          <w:sz w:val="24"/>
          <w:szCs w:val="24"/>
          <w:lang w:val="uk-UA"/>
        </w:rPr>
        <w:t xml:space="preserve"> рік - з 1 січня  року – 2</w:t>
      </w:r>
      <w:r w:rsidR="007138F4">
        <w:rPr>
          <w:rFonts w:ascii="Times New Roman" w:hAnsi="Times New Roman" w:cs="Times New Roman"/>
          <w:sz w:val="24"/>
          <w:szCs w:val="24"/>
          <w:lang w:val="uk-UA"/>
        </w:rPr>
        <w:t>218</w:t>
      </w:r>
      <w:r w:rsidRPr="007A1FD0">
        <w:rPr>
          <w:rFonts w:ascii="Times New Roman" w:hAnsi="Times New Roman" w:cs="Times New Roman"/>
          <w:sz w:val="24"/>
          <w:szCs w:val="24"/>
          <w:lang w:val="uk-UA"/>
        </w:rPr>
        <w:t xml:space="preserve"> гривні, з 1 липня року – 2</w:t>
      </w:r>
      <w:r w:rsidR="007138F4">
        <w:rPr>
          <w:rFonts w:ascii="Times New Roman" w:hAnsi="Times New Roman" w:cs="Times New Roman"/>
          <w:sz w:val="24"/>
          <w:szCs w:val="24"/>
          <w:lang w:val="uk-UA"/>
        </w:rPr>
        <w:t>305</w:t>
      </w:r>
      <w:r w:rsidRPr="007A1FD0">
        <w:rPr>
          <w:rFonts w:ascii="Times New Roman" w:hAnsi="Times New Roman" w:cs="Times New Roman"/>
          <w:sz w:val="24"/>
          <w:szCs w:val="24"/>
          <w:lang w:val="uk-UA"/>
        </w:rPr>
        <w:t xml:space="preserve"> гривні, з 1</w:t>
      </w:r>
      <w:r w:rsidRPr="007A1FD0">
        <w:rPr>
          <w:rFonts w:ascii="Times New Roman" w:hAnsi="Times New Roman" w:cs="Times New Roman"/>
          <w:sz w:val="24"/>
          <w:szCs w:val="24"/>
        </w:rPr>
        <w:t> </w:t>
      </w:r>
      <w:r w:rsidRPr="007A1FD0">
        <w:rPr>
          <w:rFonts w:ascii="Times New Roman" w:hAnsi="Times New Roman" w:cs="Times New Roman"/>
          <w:sz w:val="24"/>
          <w:szCs w:val="24"/>
          <w:lang w:val="uk-UA"/>
        </w:rPr>
        <w:t>грудня року – 2</w:t>
      </w:r>
      <w:r w:rsidR="007138F4">
        <w:rPr>
          <w:rFonts w:ascii="Times New Roman" w:hAnsi="Times New Roman" w:cs="Times New Roman"/>
          <w:sz w:val="24"/>
          <w:szCs w:val="24"/>
          <w:lang w:val="uk-UA"/>
        </w:rPr>
        <w:t>387</w:t>
      </w:r>
      <w:r w:rsidRPr="007A1FD0">
        <w:rPr>
          <w:rFonts w:ascii="Times New Roman" w:hAnsi="Times New Roman" w:cs="Times New Roman"/>
          <w:sz w:val="24"/>
          <w:szCs w:val="24"/>
          <w:lang w:val="uk-UA"/>
        </w:rPr>
        <w:t xml:space="preserve">гривні; </w:t>
      </w:r>
    </w:p>
    <w:p w:rsidR="002E0609" w:rsidRPr="007A1FD0" w:rsidRDefault="004B7E82" w:rsidP="002E0609">
      <w:pPr>
        <w:spacing w:before="120"/>
        <w:ind w:firstLine="851"/>
        <w:jc w:val="both"/>
        <w:rPr>
          <w:rFonts w:ascii="Times New Roman" w:hAnsi="Times New Roman" w:cs="Times New Roman"/>
          <w:sz w:val="24"/>
          <w:szCs w:val="24"/>
          <w:lang w:val="uk-UA"/>
        </w:rPr>
      </w:pPr>
      <w:r w:rsidRPr="007A1FD0">
        <w:rPr>
          <w:rFonts w:ascii="Times New Roman" w:hAnsi="Times New Roman" w:cs="Times New Roman"/>
          <w:sz w:val="24"/>
          <w:szCs w:val="24"/>
          <w:lang w:val="uk-UA"/>
        </w:rPr>
        <w:t>202</w:t>
      </w:r>
      <w:r w:rsidR="007138F4">
        <w:rPr>
          <w:rFonts w:ascii="Times New Roman" w:hAnsi="Times New Roman" w:cs="Times New Roman"/>
          <w:sz w:val="24"/>
          <w:szCs w:val="24"/>
          <w:lang w:val="uk-UA"/>
        </w:rPr>
        <w:t>1</w:t>
      </w:r>
      <w:r w:rsidRPr="007A1FD0">
        <w:rPr>
          <w:rFonts w:ascii="Times New Roman" w:hAnsi="Times New Roman" w:cs="Times New Roman"/>
          <w:sz w:val="24"/>
          <w:szCs w:val="24"/>
          <w:lang w:val="uk-UA"/>
        </w:rPr>
        <w:t xml:space="preserve"> рік  - з 1 січня  року – 2</w:t>
      </w:r>
      <w:r w:rsidR="007138F4">
        <w:rPr>
          <w:rFonts w:ascii="Times New Roman" w:hAnsi="Times New Roman" w:cs="Times New Roman"/>
          <w:sz w:val="24"/>
          <w:szCs w:val="24"/>
          <w:lang w:val="uk-UA"/>
        </w:rPr>
        <w:t>387</w:t>
      </w:r>
      <w:r w:rsidRPr="007A1FD0">
        <w:rPr>
          <w:rFonts w:ascii="Times New Roman" w:hAnsi="Times New Roman" w:cs="Times New Roman"/>
          <w:sz w:val="24"/>
          <w:szCs w:val="24"/>
          <w:lang w:val="uk-UA"/>
        </w:rPr>
        <w:t xml:space="preserve"> гривні, з 1 липня року – 2</w:t>
      </w:r>
      <w:r w:rsidR="007138F4">
        <w:rPr>
          <w:rFonts w:ascii="Times New Roman" w:hAnsi="Times New Roman" w:cs="Times New Roman"/>
          <w:sz w:val="24"/>
          <w:szCs w:val="24"/>
          <w:lang w:val="uk-UA"/>
        </w:rPr>
        <w:t>471</w:t>
      </w:r>
      <w:r w:rsidRPr="007A1FD0">
        <w:rPr>
          <w:rFonts w:ascii="Times New Roman" w:hAnsi="Times New Roman" w:cs="Times New Roman"/>
          <w:sz w:val="24"/>
          <w:szCs w:val="24"/>
          <w:lang w:val="uk-UA"/>
        </w:rPr>
        <w:t xml:space="preserve"> гривні, з 1</w:t>
      </w:r>
      <w:r w:rsidRPr="007A1FD0">
        <w:rPr>
          <w:rFonts w:ascii="Times New Roman" w:hAnsi="Times New Roman" w:cs="Times New Roman"/>
          <w:sz w:val="24"/>
          <w:szCs w:val="24"/>
        </w:rPr>
        <w:t> </w:t>
      </w:r>
      <w:r w:rsidRPr="007A1FD0">
        <w:rPr>
          <w:rFonts w:ascii="Times New Roman" w:hAnsi="Times New Roman" w:cs="Times New Roman"/>
          <w:sz w:val="24"/>
          <w:szCs w:val="24"/>
          <w:lang w:val="uk-UA"/>
        </w:rPr>
        <w:t>грудня року – 2</w:t>
      </w:r>
      <w:r w:rsidR="007138F4">
        <w:rPr>
          <w:rFonts w:ascii="Times New Roman" w:hAnsi="Times New Roman" w:cs="Times New Roman"/>
          <w:sz w:val="24"/>
          <w:szCs w:val="24"/>
          <w:lang w:val="uk-UA"/>
        </w:rPr>
        <w:t>554</w:t>
      </w:r>
      <w:r w:rsidRPr="007A1FD0">
        <w:rPr>
          <w:rFonts w:ascii="Times New Roman" w:hAnsi="Times New Roman" w:cs="Times New Roman"/>
          <w:sz w:val="24"/>
          <w:szCs w:val="24"/>
        </w:rPr>
        <w:t> </w:t>
      </w:r>
      <w:r w:rsidRPr="007A1FD0">
        <w:rPr>
          <w:rFonts w:ascii="Times New Roman" w:hAnsi="Times New Roman" w:cs="Times New Roman"/>
          <w:sz w:val="24"/>
          <w:szCs w:val="24"/>
          <w:lang w:val="uk-UA"/>
        </w:rPr>
        <w:t>гривні;</w:t>
      </w:r>
    </w:p>
    <w:p w:rsidR="003209AC" w:rsidRPr="007A1FD0" w:rsidRDefault="002E0609" w:rsidP="002E0609">
      <w:pPr>
        <w:spacing w:before="120"/>
        <w:ind w:firstLine="851"/>
        <w:jc w:val="both"/>
        <w:rPr>
          <w:rFonts w:ascii="Times New Roman" w:hAnsi="Times New Roman" w:cs="Times New Roman"/>
          <w:sz w:val="24"/>
          <w:szCs w:val="24"/>
          <w:lang w:val="uk-UA"/>
        </w:rPr>
      </w:pPr>
      <w:r w:rsidRPr="007A1FD0">
        <w:rPr>
          <w:rFonts w:ascii="Times New Roman" w:hAnsi="Times New Roman" w:cs="Times New Roman"/>
          <w:b/>
          <w:sz w:val="24"/>
          <w:szCs w:val="24"/>
          <w:lang w:val="uk-UA"/>
        </w:rPr>
        <w:t>працездатних осіб</w:t>
      </w:r>
      <w:r w:rsidRPr="007A1FD0">
        <w:rPr>
          <w:rFonts w:ascii="Times New Roman" w:hAnsi="Times New Roman" w:cs="Times New Roman"/>
          <w:sz w:val="24"/>
          <w:szCs w:val="24"/>
          <w:lang w:val="uk-UA"/>
        </w:rPr>
        <w:t>:</w:t>
      </w:r>
    </w:p>
    <w:p w:rsidR="003209AC" w:rsidRPr="007A1FD0" w:rsidRDefault="003209AC" w:rsidP="003209AC">
      <w:pPr>
        <w:spacing w:before="120"/>
        <w:ind w:firstLine="851"/>
        <w:jc w:val="both"/>
        <w:rPr>
          <w:rFonts w:ascii="Times New Roman" w:hAnsi="Times New Roman" w:cs="Times New Roman"/>
          <w:sz w:val="24"/>
          <w:szCs w:val="24"/>
          <w:lang w:val="uk-UA"/>
        </w:rPr>
      </w:pPr>
      <w:r w:rsidRPr="007A1FD0">
        <w:rPr>
          <w:rFonts w:ascii="Times New Roman" w:hAnsi="Times New Roman" w:cs="Times New Roman"/>
          <w:sz w:val="24"/>
          <w:szCs w:val="24"/>
          <w:lang w:val="uk-UA"/>
        </w:rPr>
        <w:t>201</w:t>
      </w:r>
      <w:r w:rsidR="007138F4">
        <w:rPr>
          <w:rFonts w:ascii="Times New Roman" w:hAnsi="Times New Roman" w:cs="Times New Roman"/>
          <w:sz w:val="24"/>
          <w:szCs w:val="24"/>
          <w:lang w:val="uk-UA"/>
        </w:rPr>
        <w:t>9</w:t>
      </w:r>
      <w:r w:rsidRPr="007A1FD0">
        <w:rPr>
          <w:rFonts w:ascii="Times New Roman" w:hAnsi="Times New Roman" w:cs="Times New Roman"/>
          <w:sz w:val="24"/>
          <w:szCs w:val="24"/>
          <w:lang w:val="uk-UA"/>
        </w:rPr>
        <w:t xml:space="preserve"> рік - з 1 січня  року – </w:t>
      </w:r>
      <w:r w:rsidR="007138F4">
        <w:rPr>
          <w:rFonts w:ascii="Times New Roman" w:hAnsi="Times New Roman" w:cs="Times New Roman"/>
          <w:sz w:val="24"/>
          <w:szCs w:val="24"/>
          <w:lang w:val="uk-UA"/>
        </w:rPr>
        <w:t>1921</w:t>
      </w:r>
      <w:r w:rsidRPr="007A1FD0">
        <w:rPr>
          <w:rFonts w:ascii="Times New Roman" w:hAnsi="Times New Roman" w:cs="Times New Roman"/>
          <w:sz w:val="24"/>
          <w:szCs w:val="24"/>
          <w:lang w:val="uk-UA"/>
        </w:rPr>
        <w:t xml:space="preserve"> гривні, з 1 липня року – </w:t>
      </w:r>
      <w:r w:rsidR="007138F4">
        <w:rPr>
          <w:rFonts w:ascii="Times New Roman" w:hAnsi="Times New Roman" w:cs="Times New Roman"/>
          <w:sz w:val="24"/>
          <w:szCs w:val="24"/>
          <w:lang w:val="uk-UA"/>
        </w:rPr>
        <w:t>2007</w:t>
      </w:r>
      <w:r w:rsidRPr="007A1FD0">
        <w:rPr>
          <w:rFonts w:ascii="Times New Roman" w:hAnsi="Times New Roman" w:cs="Times New Roman"/>
          <w:sz w:val="24"/>
          <w:szCs w:val="24"/>
          <w:lang w:val="uk-UA"/>
        </w:rPr>
        <w:t xml:space="preserve"> гривні, з 1</w:t>
      </w:r>
      <w:r w:rsidRPr="007A1FD0">
        <w:rPr>
          <w:rFonts w:ascii="Times New Roman" w:hAnsi="Times New Roman" w:cs="Times New Roman"/>
          <w:sz w:val="24"/>
          <w:szCs w:val="24"/>
        </w:rPr>
        <w:t> </w:t>
      </w:r>
      <w:r w:rsidRPr="007A1FD0">
        <w:rPr>
          <w:rFonts w:ascii="Times New Roman" w:hAnsi="Times New Roman" w:cs="Times New Roman"/>
          <w:sz w:val="24"/>
          <w:szCs w:val="24"/>
          <w:lang w:val="uk-UA"/>
        </w:rPr>
        <w:t xml:space="preserve">грудня року – </w:t>
      </w:r>
      <w:r w:rsidR="007138F4">
        <w:rPr>
          <w:rFonts w:ascii="Times New Roman" w:hAnsi="Times New Roman" w:cs="Times New Roman"/>
          <w:sz w:val="24"/>
          <w:szCs w:val="24"/>
          <w:lang w:val="uk-UA"/>
        </w:rPr>
        <w:t>2102</w:t>
      </w:r>
      <w:r w:rsidRPr="007A1FD0">
        <w:rPr>
          <w:rFonts w:ascii="Times New Roman" w:hAnsi="Times New Roman" w:cs="Times New Roman"/>
          <w:sz w:val="24"/>
          <w:szCs w:val="24"/>
        </w:rPr>
        <w:t> </w:t>
      </w:r>
      <w:r w:rsidRPr="007A1FD0">
        <w:rPr>
          <w:rFonts w:ascii="Times New Roman" w:hAnsi="Times New Roman" w:cs="Times New Roman"/>
          <w:sz w:val="24"/>
          <w:szCs w:val="24"/>
          <w:lang w:val="uk-UA"/>
        </w:rPr>
        <w:t>гривні;</w:t>
      </w:r>
    </w:p>
    <w:p w:rsidR="003209AC" w:rsidRPr="007A1FD0" w:rsidRDefault="003209AC" w:rsidP="003209AC">
      <w:pPr>
        <w:spacing w:before="120"/>
        <w:ind w:firstLine="851"/>
        <w:jc w:val="both"/>
        <w:rPr>
          <w:rFonts w:ascii="Times New Roman" w:hAnsi="Times New Roman" w:cs="Times New Roman"/>
          <w:sz w:val="24"/>
          <w:szCs w:val="24"/>
          <w:lang w:val="uk-UA"/>
        </w:rPr>
      </w:pPr>
      <w:r w:rsidRPr="007A1FD0">
        <w:rPr>
          <w:rFonts w:ascii="Times New Roman" w:hAnsi="Times New Roman" w:cs="Times New Roman"/>
          <w:sz w:val="24"/>
          <w:szCs w:val="24"/>
          <w:lang w:val="uk-UA"/>
        </w:rPr>
        <w:t>20</w:t>
      </w:r>
      <w:r w:rsidR="007138F4">
        <w:rPr>
          <w:rFonts w:ascii="Times New Roman" w:hAnsi="Times New Roman" w:cs="Times New Roman"/>
          <w:sz w:val="24"/>
          <w:szCs w:val="24"/>
          <w:lang w:val="uk-UA"/>
        </w:rPr>
        <w:t>20</w:t>
      </w:r>
      <w:r w:rsidRPr="007A1FD0">
        <w:rPr>
          <w:rFonts w:ascii="Times New Roman" w:hAnsi="Times New Roman" w:cs="Times New Roman"/>
          <w:sz w:val="24"/>
          <w:szCs w:val="24"/>
          <w:lang w:val="uk-UA"/>
        </w:rPr>
        <w:t xml:space="preserve"> рік - з 1 січня  року – </w:t>
      </w:r>
      <w:r w:rsidR="007138F4">
        <w:rPr>
          <w:rFonts w:ascii="Times New Roman" w:hAnsi="Times New Roman" w:cs="Times New Roman"/>
          <w:sz w:val="24"/>
          <w:szCs w:val="24"/>
          <w:lang w:val="uk-UA"/>
        </w:rPr>
        <w:t>2102</w:t>
      </w:r>
      <w:r w:rsidRPr="007A1FD0">
        <w:rPr>
          <w:rFonts w:ascii="Times New Roman" w:hAnsi="Times New Roman" w:cs="Times New Roman"/>
          <w:sz w:val="24"/>
          <w:szCs w:val="24"/>
          <w:lang w:val="uk-UA"/>
        </w:rPr>
        <w:t xml:space="preserve"> гривні, з 1 липня року – </w:t>
      </w:r>
      <w:r w:rsidR="007138F4">
        <w:rPr>
          <w:rFonts w:ascii="Times New Roman" w:hAnsi="Times New Roman" w:cs="Times New Roman"/>
          <w:sz w:val="24"/>
          <w:szCs w:val="24"/>
          <w:lang w:val="uk-UA"/>
        </w:rPr>
        <w:t>2184</w:t>
      </w:r>
      <w:r w:rsidRPr="007A1FD0">
        <w:rPr>
          <w:rFonts w:ascii="Times New Roman" w:hAnsi="Times New Roman" w:cs="Times New Roman"/>
          <w:sz w:val="24"/>
          <w:szCs w:val="24"/>
          <w:lang w:val="uk-UA"/>
        </w:rPr>
        <w:t xml:space="preserve"> гривні, з 1</w:t>
      </w:r>
      <w:r w:rsidRPr="007A1FD0">
        <w:rPr>
          <w:rFonts w:ascii="Times New Roman" w:hAnsi="Times New Roman" w:cs="Times New Roman"/>
          <w:sz w:val="24"/>
          <w:szCs w:val="24"/>
        </w:rPr>
        <w:t> </w:t>
      </w:r>
      <w:r w:rsidRPr="007A1FD0">
        <w:rPr>
          <w:rFonts w:ascii="Times New Roman" w:hAnsi="Times New Roman" w:cs="Times New Roman"/>
          <w:sz w:val="24"/>
          <w:szCs w:val="24"/>
          <w:lang w:val="uk-UA"/>
        </w:rPr>
        <w:t>грудня року – 2</w:t>
      </w:r>
      <w:r w:rsidR="007138F4">
        <w:rPr>
          <w:rFonts w:ascii="Times New Roman" w:hAnsi="Times New Roman" w:cs="Times New Roman"/>
          <w:sz w:val="24"/>
          <w:szCs w:val="24"/>
          <w:lang w:val="uk-UA"/>
        </w:rPr>
        <w:t>262</w:t>
      </w:r>
      <w:r w:rsidRPr="007A1FD0">
        <w:rPr>
          <w:rFonts w:ascii="Times New Roman" w:hAnsi="Times New Roman" w:cs="Times New Roman"/>
          <w:sz w:val="24"/>
          <w:szCs w:val="24"/>
        </w:rPr>
        <w:t> </w:t>
      </w:r>
      <w:r w:rsidRPr="007A1FD0">
        <w:rPr>
          <w:rFonts w:ascii="Times New Roman" w:hAnsi="Times New Roman" w:cs="Times New Roman"/>
          <w:sz w:val="24"/>
          <w:szCs w:val="24"/>
          <w:lang w:val="uk-UA"/>
        </w:rPr>
        <w:t xml:space="preserve">гривні; </w:t>
      </w:r>
    </w:p>
    <w:p w:rsidR="003209AC" w:rsidRPr="007A1FD0" w:rsidRDefault="003209AC" w:rsidP="003209AC">
      <w:pPr>
        <w:spacing w:before="120"/>
        <w:ind w:firstLine="851"/>
        <w:jc w:val="both"/>
        <w:rPr>
          <w:rFonts w:ascii="Times New Roman" w:hAnsi="Times New Roman" w:cs="Times New Roman"/>
          <w:sz w:val="24"/>
          <w:szCs w:val="24"/>
          <w:lang w:val="uk-UA"/>
        </w:rPr>
      </w:pPr>
      <w:r w:rsidRPr="007A1FD0">
        <w:rPr>
          <w:rFonts w:ascii="Times New Roman" w:hAnsi="Times New Roman" w:cs="Times New Roman"/>
          <w:sz w:val="24"/>
          <w:szCs w:val="24"/>
          <w:lang w:val="uk-UA"/>
        </w:rPr>
        <w:t>202</w:t>
      </w:r>
      <w:r w:rsidR="007138F4">
        <w:rPr>
          <w:rFonts w:ascii="Times New Roman" w:hAnsi="Times New Roman" w:cs="Times New Roman"/>
          <w:sz w:val="24"/>
          <w:szCs w:val="24"/>
          <w:lang w:val="uk-UA"/>
        </w:rPr>
        <w:t>1</w:t>
      </w:r>
      <w:r w:rsidRPr="007A1FD0">
        <w:rPr>
          <w:rFonts w:ascii="Times New Roman" w:hAnsi="Times New Roman" w:cs="Times New Roman"/>
          <w:sz w:val="24"/>
          <w:szCs w:val="24"/>
          <w:lang w:val="uk-UA"/>
        </w:rPr>
        <w:t xml:space="preserve"> рік  - з 1 січня  року – 2</w:t>
      </w:r>
      <w:r w:rsidR="007138F4">
        <w:rPr>
          <w:rFonts w:ascii="Times New Roman" w:hAnsi="Times New Roman" w:cs="Times New Roman"/>
          <w:sz w:val="24"/>
          <w:szCs w:val="24"/>
          <w:lang w:val="uk-UA"/>
        </w:rPr>
        <w:t>262</w:t>
      </w:r>
      <w:r w:rsidRPr="007A1FD0">
        <w:rPr>
          <w:rFonts w:ascii="Times New Roman" w:hAnsi="Times New Roman" w:cs="Times New Roman"/>
          <w:sz w:val="24"/>
          <w:szCs w:val="24"/>
          <w:lang w:val="uk-UA"/>
        </w:rPr>
        <w:t xml:space="preserve"> гривні, з 1 липня року – 2</w:t>
      </w:r>
      <w:r w:rsidR="007138F4">
        <w:rPr>
          <w:rFonts w:ascii="Times New Roman" w:hAnsi="Times New Roman" w:cs="Times New Roman"/>
          <w:sz w:val="24"/>
          <w:szCs w:val="24"/>
          <w:lang w:val="uk-UA"/>
        </w:rPr>
        <w:t>341</w:t>
      </w:r>
      <w:r w:rsidRPr="007A1FD0">
        <w:rPr>
          <w:rFonts w:ascii="Times New Roman" w:hAnsi="Times New Roman" w:cs="Times New Roman"/>
          <w:sz w:val="24"/>
          <w:szCs w:val="24"/>
          <w:lang w:val="uk-UA"/>
        </w:rPr>
        <w:t xml:space="preserve"> гривні, з 1</w:t>
      </w:r>
      <w:r w:rsidRPr="007A1FD0">
        <w:rPr>
          <w:rFonts w:ascii="Times New Roman" w:hAnsi="Times New Roman" w:cs="Times New Roman"/>
          <w:sz w:val="24"/>
          <w:szCs w:val="24"/>
        </w:rPr>
        <w:t> </w:t>
      </w:r>
      <w:r w:rsidRPr="007A1FD0">
        <w:rPr>
          <w:rFonts w:ascii="Times New Roman" w:hAnsi="Times New Roman" w:cs="Times New Roman"/>
          <w:sz w:val="24"/>
          <w:szCs w:val="24"/>
          <w:lang w:val="uk-UA"/>
        </w:rPr>
        <w:t>грудня року – 2</w:t>
      </w:r>
      <w:r w:rsidR="007138F4">
        <w:rPr>
          <w:rFonts w:ascii="Times New Roman" w:hAnsi="Times New Roman" w:cs="Times New Roman"/>
          <w:sz w:val="24"/>
          <w:szCs w:val="24"/>
          <w:lang w:val="uk-UA"/>
        </w:rPr>
        <w:t>420</w:t>
      </w:r>
      <w:r w:rsidRPr="007A1FD0">
        <w:rPr>
          <w:rFonts w:ascii="Times New Roman" w:hAnsi="Times New Roman" w:cs="Times New Roman"/>
          <w:sz w:val="24"/>
          <w:szCs w:val="24"/>
        </w:rPr>
        <w:t> </w:t>
      </w:r>
      <w:r w:rsidRPr="007A1FD0">
        <w:rPr>
          <w:rFonts w:ascii="Times New Roman" w:hAnsi="Times New Roman" w:cs="Times New Roman"/>
          <w:sz w:val="24"/>
          <w:szCs w:val="24"/>
          <w:lang w:val="uk-UA"/>
        </w:rPr>
        <w:t>гривні;</w:t>
      </w:r>
    </w:p>
    <w:p w:rsidR="00083271" w:rsidRPr="007A1FD0" w:rsidRDefault="002E0609" w:rsidP="00083271">
      <w:pPr>
        <w:spacing w:before="120"/>
        <w:ind w:firstLine="851"/>
        <w:jc w:val="both"/>
        <w:rPr>
          <w:rFonts w:ascii="Times New Roman" w:hAnsi="Times New Roman" w:cs="Times New Roman"/>
          <w:b/>
          <w:sz w:val="24"/>
          <w:szCs w:val="24"/>
          <w:lang w:val="uk-UA"/>
        </w:rPr>
      </w:pPr>
      <w:r w:rsidRPr="007A1FD0">
        <w:rPr>
          <w:rFonts w:ascii="Times New Roman" w:hAnsi="Times New Roman" w:cs="Times New Roman"/>
          <w:b/>
          <w:sz w:val="24"/>
          <w:szCs w:val="24"/>
          <w:lang w:val="uk-UA"/>
        </w:rPr>
        <w:t>осіб, які втратили працездатність</w:t>
      </w:r>
      <w:r w:rsidR="00083271" w:rsidRPr="007A1FD0">
        <w:rPr>
          <w:rFonts w:ascii="Times New Roman" w:hAnsi="Times New Roman" w:cs="Times New Roman"/>
          <w:b/>
          <w:sz w:val="24"/>
          <w:szCs w:val="24"/>
          <w:lang w:val="uk-UA"/>
        </w:rPr>
        <w:t>:</w:t>
      </w:r>
    </w:p>
    <w:p w:rsidR="00083271" w:rsidRPr="007A1FD0" w:rsidRDefault="00083271" w:rsidP="00083271">
      <w:pPr>
        <w:spacing w:before="120"/>
        <w:ind w:firstLine="851"/>
        <w:jc w:val="both"/>
        <w:rPr>
          <w:rFonts w:ascii="Times New Roman" w:hAnsi="Times New Roman" w:cs="Times New Roman"/>
          <w:sz w:val="24"/>
          <w:szCs w:val="24"/>
          <w:lang w:val="uk-UA"/>
        </w:rPr>
      </w:pPr>
      <w:r w:rsidRPr="007A1FD0">
        <w:rPr>
          <w:rFonts w:ascii="Times New Roman" w:hAnsi="Times New Roman" w:cs="Times New Roman"/>
          <w:sz w:val="24"/>
          <w:szCs w:val="24"/>
          <w:lang w:val="uk-UA"/>
        </w:rPr>
        <w:t>201</w:t>
      </w:r>
      <w:r w:rsidR="007138F4">
        <w:rPr>
          <w:rFonts w:ascii="Times New Roman" w:hAnsi="Times New Roman" w:cs="Times New Roman"/>
          <w:sz w:val="24"/>
          <w:szCs w:val="24"/>
          <w:lang w:val="uk-UA"/>
        </w:rPr>
        <w:t>9</w:t>
      </w:r>
      <w:r w:rsidRPr="007A1FD0">
        <w:rPr>
          <w:rFonts w:ascii="Times New Roman" w:hAnsi="Times New Roman" w:cs="Times New Roman"/>
          <w:sz w:val="24"/>
          <w:szCs w:val="24"/>
          <w:lang w:val="uk-UA"/>
        </w:rPr>
        <w:t xml:space="preserve"> рік - з 1 січня  року – </w:t>
      </w:r>
      <w:r w:rsidR="007138F4">
        <w:rPr>
          <w:rFonts w:ascii="Times New Roman" w:hAnsi="Times New Roman" w:cs="Times New Roman"/>
          <w:sz w:val="24"/>
          <w:szCs w:val="24"/>
          <w:lang w:val="uk-UA"/>
        </w:rPr>
        <w:t>1497</w:t>
      </w:r>
      <w:r w:rsidRPr="007A1FD0">
        <w:rPr>
          <w:rFonts w:ascii="Times New Roman" w:hAnsi="Times New Roman" w:cs="Times New Roman"/>
          <w:sz w:val="24"/>
          <w:szCs w:val="24"/>
          <w:lang w:val="uk-UA"/>
        </w:rPr>
        <w:t xml:space="preserve"> гривні, з 1 липня року – 1</w:t>
      </w:r>
      <w:r w:rsidR="007138F4">
        <w:rPr>
          <w:rFonts w:ascii="Times New Roman" w:hAnsi="Times New Roman" w:cs="Times New Roman"/>
          <w:sz w:val="24"/>
          <w:szCs w:val="24"/>
          <w:lang w:val="uk-UA"/>
        </w:rPr>
        <w:t>564</w:t>
      </w:r>
      <w:r w:rsidRPr="007A1FD0">
        <w:rPr>
          <w:rFonts w:ascii="Times New Roman" w:hAnsi="Times New Roman" w:cs="Times New Roman"/>
          <w:sz w:val="24"/>
          <w:szCs w:val="24"/>
          <w:lang w:val="uk-UA"/>
        </w:rPr>
        <w:t xml:space="preserve"> гривні, з 1</w:t>
      </w:r>
      <w:r w:rsidRPr="007A1FD0">
        <w:rPr>
          <w:rFonts w:ascii="Times New Roman" w:hAnsi="Times New Roman" w:cs="Times New Roman"/>
          <w:sz w:val="24"/>
          <w:szCs w:val="24"/>
        </w:rPr>
        <w:t> </w:t>
      </w:r>
      <w:r w:rsidRPr="007A1FD0">
        <w:rPr>
          <w:rFonts w:ascii="Times New Roman" w:hAnsi="Times New Roman" w:cs="Times New Roman"/>
          <w:sz w:val="24"/>
          <w:szCs w:val="24"/>
          <w:lang w:val="uk-UA"/>
        </w:rPr>
        <w:t>грудня року – 1</w:t>
      </w:r>
      <w:r w:rsidR="007138F4">
        <w:rPr>
          <w:rFonts w:ascii="Times New Roman" w:hAnsi="Times New Roman" w:cs="Times New Roman"/>
          <w:sz w:val="24"/>
          <w:szCs w:val="24"/>
          <w:lang w:val="uk-UA"/>
        </w:rPr>
        <w:t>638</w:t>
      </w:r>
      <w:r w:rsidRPr="007A1FD0">
        <w:rPr>
          <w:rFonts w:ascii="Times New Roman" w:hAnsi="Times New Roman" w:cs="Times New Roman"/>
          <w:sz w:val="24"/>
          <w:szCs w:val="24"/>
        </w:rPr>
        <w:t> </w:t>
      </w:r>
      <w:r w:rsidRPr="007A1FD0">
        <w:rPr>
          <w:rFonts w:ascii="Times New Roman" w:hAnsi="Times New Roman" w:cs="Times New Roman"/>
          <w:sz w:val="24"/>
          <w:szCs w:val="24"/>
          <w:lang w:val="uk-UA"/>
        </w:rPr>
        <w:t>гривні;</w:t>
      </w:r>
    </w:p>
    <w:p w:rsidR="00083271" w:rsidRPr="007A1FD0" w:rsidRDefault="00083271" w:rsidP="00083271">
      <w:pPr>
        <w:spacing w:before="120"/>
        <w:ind w:firstLine="851"/>
        <w:jc w:val="both"/>
        <w:rPr>
          <w:rFonts w:ascii="Times New Roman" w:hAnsi="Times New Roman" w:cs="Times New Roman"/>
          <w:sz w:val="24"/>
          <w:szCs w:val="24"/>
          <w:lang w:val="uk-UA"/>
        </w:rPr>
      </w:pPr>
      <w:r w:rsidRPr="007A1FD0">
        <w:rPr>
          <w:rFonts w:ascii="Times New Roman" w:hAnsi="Times New Roman" w:cs="Times New Roman"/>
          <w:sz w:val="24"/>
          <w:szCs w:val="24"/>
          <w:lang w:val="uk-UA"/>
        </w:rPr>
        <w:t>20</w:t>
      </w:r>
      <w:r w:rsidR="007138F4">
        <w:rPr>
          <w:rFonts w:ascii="Times New Roman" w:hAnsi="Times New Roman" w:cs="Times New Roman"/>
          <w:sz w:val="24"/>
          <w:szCs w:val="24"/>
          <w:lang w:val="uk-UA"/>
        </w:rPr>
        <w:t>20</w:t>
      </w:r>
      <w:r w:rsidRPr="007A1FD0">
        <w:rPr>
          <w:rFonts w:ascii="Times New Roman" w:hAnsi="Times New Roman" w:cs="Times New Roman"/>
          <w:sz w:val="24"/>
          <w:szCs w:val="24"/>
          <w:lang w:val="uk-UA"/>
        </w:rPr>
        <w:t xml:space="preserve"> рік - з 1 січня  року – 1</w:t>
      </w:r>
      <w:r w:rsidR="007138F4">
        <w:rPr>
          <w:rFonts w:ascii="Times New Roman" w:hAnsi="Times New Roman" w:cs="Times New Roman"/>
          <w:sz w:val="24"/>
          <w:szCs w:val="24"/>
          <w:lang w:val="uk-UA"/>
        </w:rPr>
        <w:t>638</w:t>
      </w:r>
      <w:r w:rsidRPr="007A1FD0">
        <w:rPr>
          <w:rFonts w:ascii="Times New Roman" w:hAnsi="Times New Roman" w:cs="Times New Roman"/>
          <w:sz w:val="24"/>
          <w:szCs w:val="24"/>
          <w:lang w:val="uk-UA"/>
        </w:rPr>
        <w:t xml:space="preserve"> гривні, з 1 липня року – 1</w:t>
      </w:r>
      <w:r w:rsidR="007138F4">
        <w:rPr>
          <w:rFonts w:ascii="Times New Roman" w:hAnsi="Times New Roman" w:cs="Times New Roman"/>
          <w:sz w:val="24"/>
          <w:szCs w:val="24"/>
          <w:lang w:val="uk-UA"/>
        </w:rPr>
        <w:t>702</w:t>
      </w:r>
      <w:r w:rsidRPr="007A1FD0">
        <w:rPr>
          <w:rFonts w:ascii="Times New Roman" w:hAnsi="Times New Roman" w:cs="Times New Roman"/>
          <w:sz w:val="24"/>
          <w:szCs w:val="24"/>
          <w:lang w:val="uk-UA"/>
        </w:rPr>
        <w:t xml:space="preserve"> гривні, з 1</w:t>
      </w:r>
      <w:r w:rsidRPr="007A1FD0">
        <w:rPr>
          <w:rFonts w:ascii="Times New Roman" w:hAnsi="Times New Roman" w:cs="Times New Roman"/>
          <w:sz w:val="24"/>
          <w:szCs w:val="24"/>
        </w:rPr>
        <w:t> </w:t>
      </w:r>
      <w:r w:rsidRPr="007A1FD0">
        <w:rPr>
          <w:rFonts w:ascii="Times New Roman" w:hAnsi="Times New Roman" w:cs="Times New Roman"/>
          <w:sz w:val="24"/>
          <w:szCs w:val="24"/>
          <w:lang w:val="uk-UA"/>
        </w:rPr>
        <w:t>грудня року – 1</w:t>
      </w:r>
      <w:r w:rsidR="007138F4">
        <w:rPr>
          <w:rFonts w:ascii="Times New Roman" w:hAnsi="Times New Roman" w:cs="Times New Roman"/>
          <w:sz w:val="24"/>
          <w:szCs w:val="24"/>
          <w:lang w:val="uk-UA"/>
        </w:rPr>
        <w:t>762</w:t>
      </w:r>
      <w:r w:rsidRPr="007A1FD0">
        <w:rPr>
          <w:rFonts w:ascii="Times New Roman" w:hAnsi="Times New Roman" w:cs="Times New Roman"/>
          <w:sz w:val="24"/>
          <w:szCs w:val="24"/>
        </w:rPr>
        <w:t> </w:t>
      </w:r>
      <w:r w:rsidRPr="007A1FD0">
        <w:rPr>
          <w:rFonts w:ascii="Times New Roman" w:hAnsi="Times New Roman" w:cs="Times New Roman"/>
          <w:sz w:val="24"/>
          <w:szCs w:val="24"/>
          <w:lang w:val="uk-UA"/>
        </w:rPr>
        <w:t xml:space="preserve">гривні; </w:t>
      </w:r>
    </w:p>
    <w:p w:rsidR="00083271" w:rsidRPr="007A1FD0" w:rsidRDefault="007138F4" w:rsidP="00083271">
      <w:pPr>
        <w:spacing w:before="120"/>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2021</w:t>
      </w:r>
      <w:r w:rsidR="00083271" w:rsidRPr="007A1FD0">
        <w:rPr>
          <w:rFonts w:ascii="Times New Roman" w:hAnsi="Times New Roman" w:cs="Times New Roman"/>
          <w:sz w:val="24"/>
          <w:szCs w:val="24"/>
          <w:lang w:val="uk-UA"/>
        </w:rPr>
        <w:t xml:space="preserve"> рік  - з 1 січня  року – 1</w:t>
      </w:r>
      <w:r>
        <w:rPr>
          <w:rFonts w:ascii="Times New Roman" w:hAnsi="Times New Roman" w:cs="Times New Roman"/>
          <w:sz w:val="24"/>
          <w:szCs w:val="24"/>
          <w:lang w:val="uk-UA"/>
        </w:rPr>
        <w:t>762</w:t>
      </w:r>
      <w:r w:rsidR="00083271" w:rsidRPr="007A1FD0">
        <w:rPr>
          <w:rFonts w:ascii="Times New Roman" w:hAnsi="Times New Roman" w:cs="Times New Roman"/>
          <w:sz w:val="24"/>
          <w:szCs w:val="24"/>
          <w:lang w:val="uk-UA"/>
        </w:rPr>
        <w:t xml:space="preserve"> гривні, з 1 липня року – 1</w:t>
      </w:r>
      <w:r>
        <w:rPr>
          <w:rFonts w:ascii="Times New Roman" w:hAnsi="Times New Roman" w:cs="Times New Roman"/>
          <w:sz w:val="24"/>
          <w:szCs w:val="24"/>
          <w:lang w:val="uk-UA"/>
        </w:rPr>
        <w:t>824</w:t>
      </w:r>
      <w:r w:rsidR="00083271" w:rsidRPr="007A1FD0">
        <w:rPr>
          <w:rFonts w:ascii="Times New Roman" w:hAnsi="Times New Roman" w:cs="Times New Roman"/>
          <w:sz w:val="24"/>
          <w:szCs w:val="24"/>
          <w:lang w:val="uk-UA"/>
        </w:rPr>
        <w:t xml:space="preserve"> гривні, з 1</w:t>
      </w:r>
      <w:r w:rsidR="00083271" w:rsidRPr="007A1FD0">
        <w:rPr>
          <w:rFonts w:ascii="Times New Roman" w:hAnsi="Times New Roman" w:cs="Times New Roman"/>
          <w:sz w:val="24"/>
          <w:szCs w:val="24"/>
        </w:rPr>
        <w:t> </w:t>
      </w:r>
      <w:r w:rsidR="00083271" w:rsidRPr="007A1FD0">
        <w:rPr>
          <w:rFonts w:ascii="Times New Roman" w:hAnsi="Times New Roman" w:cs="Times New Roman"/>
          <w:sz w:val="24"/>
          <w:szCs w:val="24"/>
          <w:lang w:val="uk-UA"/>
        </w:rPr>
        <w:t>грудня року – 1</w:t>
      </w:r>
      <w:r>
        <w:rPr>
          <w:rFonts w:ascii="Times New Roman" w:hAnsi="Times New Roman" w:cs="Times New Roman"/>
          <w:sz w:val="24"/>
          <w:szCs w:val="24"/>
          <w:lang w:val="uk-UA"/>
        </w:rPr>
        <w:t>885</w:t>
      </w:r>
      <w:r w:rsidR="00083271" w:rsidRPr="007A1FD0">
        <w:rPr>
          <w:rFonts w:ascii="Times New Roman" w:hAnsi="Times New Roman" w:cs="Times New Roman"/>
          <w:sz w:val="24"/>
          <w:szCs w:val="24"/>
        </w:rPr>
        <w:t> </w:t>
      </w:r>
      <w:r w:rsidR="00083271" w:rsidRPr="007A1FD0">
        <w:rPr>
          <w:rFonts w:ascii="Times New Roman" w:hAnsi="Times New Roman" w:cs="Times New Roman"/>
          <w:sz w:val="24"/>
          <w:szCs w:val="24"/>
          <w:lang w:val="uk-UA"/>
        </w:rPr>
        <w:t>гривні;</w:t>
      </w:r>
    </w:p>
    <w:p w:rsidR="002E0609" w:rsidRPr="007A1FD0" w:rsidRDefault="00592BA1" w:rsidP="002E0609">
      <w:pPr>
        <w:spacing w:before="120"/>
        <w:ind w:firstLine="851"/>
        <w:jc w:val="both"/>
        <w:rPr>
          <w:rFonts w:ascii="Times New Roman" w:hAnsi="Times New Roman" w:cs="Times New Roman"/>
          <w:sz w:val="24"/>
          <w:szCs w:val="24"/>
        </w:rPr>
      </w:pPr>
      <w:r w:rsidRPr="007A1FD0">
        <w:rPr>
          <w:rFonts w:ascii="Times New Roman" w:hAnsi="Times New Roman" w:cs="Times New Roman"/>
          <w:sz w:val="24"/>
          <w:szCs w:val="24"/>
          <w:lang w:val="uk-UA"/>
        </w:rPr>
        <w:t xml:space="preserve">для </w:t>
      </w:r>
      <w:r w:rsidR="002E0609" w:rsidRPr="007A1FD0">
        <w:rPr>
          <w:rFonts w:ascii="Times New Roman" w:hAnsi="Times New Roman" w:cs="Times New Roman"/>
          <w:sz w:val="24"/>
          <w:szCs w:val="24"/>
        </w:rPr>
        <w:t xml:space="preserve">розрахунку потреби в коштах на </w:t>
      </w:r>
      <w:r w:rsidR="002E0609" w:rsidRPr="007A1FD0">
        <w:rPr>
          <w:rFonts w:ascii="Times New Roman" w:hAnsi="Times New Roman" w:cs="Times New Roman"/>
          <w:b/>
          <w:sz w:val="24"/>
          <w:szCs w:val="24"/>
        </w:rPr>
        <w:t>оплату комунальних послуг та енергоносіїв у 201</w:t>
      </w:r>
      <w:r w:rsidR="007138F4">
        <w:rPr>
          <w:rFonts w:ascii="Times New Roman" w:hAnsi="Times New Roman" w:cs="Times New Roman"/>
          <w:b/>
          <w:sz w:val="24"/>
          <w:szCs w:val="24"/>
          <w:lang w:val="uk-UA"/>
        </w:rPr>
        <w:t>9</w:t>
      </w:r>
      <w:r w:rsidRPr="007A1FD0">
        <w:rPr>
          <w:rFonts w:ascii="Times New Roman" w:hAnsi="Times New Roman" w:cs="Times New Roman"/>
          <w:b/>
          <w:sz w:val="24"/>
          <w:szCs w:val="24"/>
          <w:lang w:val="uk-UA"/>
        </w:rPr>
        <w:t>-202</w:t>
      </w:r>
      <w:r w:rsidR="007138F4">
        <w:rPr>
          <w:rFonts w:ascii="Times New Roman" w:hAnsi="Times New Roman" w:cs="Times New Roman"/>
          <w:b/>
          <w:sz w:val="24"/>
          <w:szCs w:val="24"/>
          <w:lang w:val="uk-UA"/>
        </w:rPr>
        <w:t>1</w:t>
      </w:r>
      <w:r w:rsidR="002E0609" w:rsidRPr="007A1FD0">
        <w:rPr>
          <w:rFonts w:ascii="Times New Roman" w:hAnsi="Times New Roman" w:cs="Times New Roman"/>
          <w:sz w:val="24"/>
          <w:szCs w:val="24"/>
        </w:rPr>
        <w:t xml:space="preserve"> </w:t>
      </w:r>
      <w:r w:rsidR="002E0609" w:rsidRPr="007A1FD0">
        <w:rPr>
          <w:rFonts w:ascii="Times New Roman" w:hAnsi="Times New Roman" w:cs="Times New Roman"/>
          <w:b/>
          <w:sz w:val="24"/>
          <w:szCs w:val="24"/>
        </w:rPr>
        <w:t>ро</w:t>
      </w:r>
      <w:r w:rsidRPr="007A1FD0">
        <w:rPr>
          <w:rFonts w:ascii="Times New Roman" w:hAnsi="Times New Roman" w:cs="Times New Roman"/>
          <w:b/>
          <w:sz w:val="24"/>
          <w:szCs w:val="24"/>
          <w:lang w:val="uk-UA"/>
        </w:rPr>
        <w:t>ках</w:t>
      </w:r>
      <w:r w:rsidR="002E0609" w:rsidRPr="007A1FD0">
        <w:rPr>
          <w:rFonts w:ascii="Times New Roman" w:hAnsi="Times New Roman" w:cs="Times New Roman"/>
          <w:sz w:val="24"/>
          <w:szCs w:val="24"/>
        </w:rPr>
        <w:t xml:space="preserve"> </w:t>
      </w:r>
      <w:r w:rsidRPr="007A1FD0">
        <w:rPr>
          <w:rFonts w:ascii="Times New Roman" w:hAnsi="Times New Roman" w:cs="Times New Roman"/>
          <w:sz w:val="24"/>
          <w:szCs w:val="24"/>
          <w:lang w:val="uk-UA"/>
        </w:rPr>
        <w:t xml:space="preserve">пропонується до </w:t>
      </w:r>
      <w:r w:rsidR="002E0609" w:rsidRPr="007A1FD0">
        <w:rPr>
          <w:rFonts w:ascii="Times New Roman" w:hAnsi="Times New Roman" w:cs="Times New Roman"/>
          <w:sz w:val="24"/>
          <w:szCs w:val="24"/>
        </w:rPr>
        <w:t>обсяг</w:t>
      </w:r>
      <w:r w:rsidRPr="007A1FD0">
        <w:rPr>
          <w:rFonts w:ascii="Times New Roman" w:hAnsi="Times New Roman" w:cs="Times New Roman"/>
          <w:sz w:val="24"/>
          <w:szCs w:val="24"/>
          <w:lang w:val="uk-UA"/>
        </w:rPr>
        <w:t>у</w:t>
      </w:r>
      <w:r w:rsidRPr="007A1FD0">
        <w:rPr>
          <w:rFonts w:ascii="Times New Roman" w:hAnsi="Times New Roman" w:cs="Times New Roman"/>
          <w:sz w:val="24"/>
          <w:szCs w:val="24"/>
        </w:rPr>
        <w:t xml:space="preserve"> коштів</w:t>
      </w:r>
      <w:r w:rsidRPr="007A1FD0">
        <w:rPr>
          <w:rFonts w:ascii="Times New Roman" w:hAnsi="Times New Roman" w:cs="Times New Roman"/>
          <w:sz w:val="24"/>
          <w:szCs w:val="24"/>
          <w:lang w:val="uk-UA"/>
        </w:rPr>
        <w:t>, які передбачені у бюджеті поточного року зі змінами, застосовувати</w:t>
      </w:r>
      <w:r w:rsidR="002E0609" w:rsidRPr="007A1FD0">
        <w:rPr>
          <w:rFonts w:ascii="Times New Roman" w:hAnsi="Times New Roman" w:cs="Times New Roman"/>
          <w:sz w:val="24"/>
          <w:szCs w:val="24"/>
        </w:rPr>
        <w:t xml:space="preserve"> коефіцієнт </w:t>
      </w:r>
      <w:r w:rsidRPr="007A1FD0">
        <w:rPr>
          <w:rFonts w:ascii="Times New Roman" w:hAnsi="Times New Roman" w:cs="Times New Roman"/>
          <w:sz w:val="24"/>
          <w:szCs w:val="24"/>
          <w:lang w:val="uk-UA"/>
        </w:rPr>
        <w:t xml:space="preserve">у середньому </w:t>
      </w:r>
      <w:r w:rsidR="002E0609" w:rsidRPr="007A1FD0">
        <w:rPr>
          <w:rFonts w:ascii="Times New Roman" w:hAnsi="Times New Roman" w:cs="Times New Roman"/>
          <w:sz w:val="24"/>
          <w:szCs w:val="24"/>
        </w:rPr>
        <w:t>1,1</w:t>
      </w:r>
      <w:r w:rsidRPr="007A1FD0">
        <w:rPr>
          <w:rFonts w:ascii="Times New Roman" w:hAnsi="Times New Roman" w:cs="Times New Roman"/>
          <w:sz w:val="24"/>
          <w:szCs w:val="24"/>
          <w:lang w:val="uk-UA"/>
        </w:rPr>
        <w:t xml:space="preserve">  </w:t>
      </w:r>
      <w:r w:rsidR="007138F4">
        <w:rPr>
          <w:rFonts w:ascii="Times New Roman" w:hAnsi="Times New Roman" w:cs="Times New Roman"/>
          <w:sz w:val="24"/>
          <w:szCs w:val="24"/>
          <w:lang w:val="uk-UA"/>
        </w:rPr>
        <w:t>враховуючи таке</w:t>
      </w:r>
      <w:r w:rsidR="002E0609" w:rsidRPr="007A1FD0">
        <w:rPr>
          <w:rFonts w:ascii="Times New Roman" w:hAnsi="Times New Roman" w:cs="Times New Roman"/>
          <w:sz w:val="24"/>
          <w:szCs w:val="24"/>
        </w:rPr>
        <w:t>:</w:t>
      </w:r>
    </w:p>
    <w:p w:rsidR="0032541D" w:rsidRPr="007A1FD0" w:rsidRDefault="0032541D" w:rsidP="0032541D">
      <w:pPr>
        <w:shd w:val="clear" w:color="auto" w:fill="FFFFFF"/>
        <w:spacing w:before="106" w:line="302" w:lineRule="exact"/>
        <w:ind w:left="58" w:firstLine="662"/>
        <w:jc w:val="both"/>
        <w:rPr>
          <w:rFonts w:ascii="Times New Roman" w:hAnsi="Times New Roman" w:cs="Times New Roman"/>
          <w:sz w:val="24"/>
          <w:szCs w:val="24"/>
          <w:lang w:val="uk-UA"/>
        </w:rPr>
      </w:pPr>
      <w:r w:rsidRPr="007A1FD0">
        <w:rPr>
          <w:rFonts w:ascii="Times New Roman" w:hAnsi="Times New Roman" w:cs="Times New Roman"/>
          <w:b/>
          <w:sz w:val="24"/>
          <w:szCs w:val="24"/>
        </w:rPr>
        <w:t>КЕКВ 2271</w:t>
      </w:r>
      <w:r w:rsidRPr="007A1FD0">
        <w:rPr>
          <w:rFonts w:ascii="Times New Roman" w:hAnsi="Times New Roman" w:cs="Times New Roman"/>
          <w:b/>
          <w:sz w:val="24"/>
          <w:szCs w:val="24"/>
          <w:lang w:val="uk-UA"/>
        </w:rPr>
        <w:t xml:space="preserve"> - </w:t>
      </w:r>
      <w:r w:rsidR="002E0609" w:rsidRPr="007A1FD0">
        <w:rPr>
          <w:rFonts w:ascii="Times New Roman" w:hAnsi="Times New Roman" w:cs="Times New Roman"/>
          <w:b/>
          <w:sz w:val="24"/>
          <w:szCs w:val="24"/>
        </w:rPr>
        <w:t>оплат</w:t>
      </w:r>
      <w:r w:rsidRPr="007A1FD0">
        <w:rPr>
          <w:rFonts w:ascii="Times New Roman" w:hAnsi="Times New Roman" w:cs="Times New Roman"/>
          <w:b/>
          <w:sz w:val="24"/>
          <w:szCs w:val="24"/>
          <w:lang w:val="uk-UA"/>
        </w:rPr>
        <w:t>а</w:t>
      </w:r>
      <w:r w:rsidR="002E0609" w:rsidRPr="007A1FD0">
        <w:rPr>
          <w:rFonts w:ascii="Times New Roman" w:hAnsi="Times New Roman" w:cs="Times New Roman"/>
          <w:b/>
          <w:sz w:val="24"/>
          <w:szCs w:val="24"/>
        </w:rPr>
        <w:t xml:space="preserve"> теплопостачання</w:t>
      </w:r>
      <w:r w:rsidRPr="007A1FD0">
        <w:rPr>
          <w:rFonts w:ascii="Times New Roman" w:hAnsi="Times New Roman" w:cs="Times New Roman"/>
          <w:b/>
          <w:sz w:val="24"/>
          <w:szCs w:val="24"/>
          <w:lang w:val="uk-UA"/>
        </w:rPr>
        <w:t>:</w:t>
      </w:r>
      <w:r w:rsidRPr="007A1FD0">
        <w:rPr>
          <w:rFonts w:ascii="Times New Roman" w:hAnsi="Times New Roman" w:cs="Times New Roman"/>
          <w:sz w:val="24"/>
          <w:szCs w:val="24"/>
          <w:lang w:val="uk-UA"/>
        </w:rPr>
        <w:t xml:space="preserve"> </w:t>
      </w:r>
    </w:p>
    <w:p w:rsidR="0032541D" w:rsidRPr="007A1FD0" w:rsidRDefault="007138F4" w:rsidP="0032541D">
      <w:pPr>
        <w:shd w:val="clear" w:color="auto" w:fill="FFFFFF"/>
        <w:spacing w:before="106" w:line="302" w:lineRule="exact"/>
        <w:ind w:left="58" w:firstLine="662"/>
        <w:jc w:val="both"/>
        <w:rPr>
          <w:rFonts w:ascii="Times New Roman" w:hAnsi="Times New Roman" w:cs="Times New Roman"/>
          <w:sz w:val="24"/>
          <w:szCs w:val="24"/>
          <w:lang w:val="uk-UA"/>
        </w:rPr>
      </w:pPr>
      <w:r>
        <w:rPr>
          <w:rFonts w:ascii="Times New Roman" w:hAnsi="Times New Roman" w:cs="Times New Roman"/>
          <w:sz w:val="24"/>
          <w:szCs w:val="24"/>
          <w:lang w:val="uk-UA"/>
        </w:rPr>
        <w:t>2019</w:t>
      </w:r>
      <w:r w:rsidR="0032541D" w:rsidRPr="007A1FD0">
        <w:rPr>
          <w:rFonts w:ascii="Times New Roman" w:hAnsi="Times New Roman" w:cs="Times New Roman"/>
          <w:sz w:val="24"/>
          <w:szCs w:val="24"/>
          <w:lang w:val="uk-UA"/>
        </w:rPr>
        <w:t xml:space="preserve"> рік – 1,</w:t>
      </w:r>
      <w:r>
        <w:rPr>
          <w:rFonts w:ascii="Times New Roman" w:hAnsi="Times New Roman" w:cs="Times New Roman"/>
          <w:sz w:val="24"/>
          <w:szCs w:val="24"/>
          <w:lang w:val="uk-UA"/>
        </w:rPr>
        <w:t>101</w:t>
      </w:r>
      <w:r w:rsidR="0032541D" w:rsidRPr="007A1FD0">
        <w:rPr>
          <w:rFonts w:ascii="Times New Roman" w:hAnsi="Times New Roman" w:cs="Times New Roman"/>
          <w:sz w:val="24"/>
          <w:szCs w:val="24"/>
          <w:lang w:val="uk-UA"/>
        </w:rPr>
        <w:t xml:space="preserve">, </w:t>
      </w:r>
    </w:p>
    <w:p w:rsidR="0032541D" w:rsidRPr="007A1FD0" w:rsidRDefault="0032541D" w:rsidP="0032541D">
      <w:pPr>
        <w:shd w:val="clear" w:color="auto" w:fill="FFFFFF"/>
        <w:spacing w:before="106" w:line="302" w:lineRule="exact"/>
        <w:ind w:left="58" w:firstLine="662"/>
        <w:jc w:val="both"/>
        <w:rPr>
          <w:rFonts w:ascii="Times New Roman" w:hAnsi="Times New Roman" w:cs="Times New Roman"/>
          <w:sz w:val="24"/>
          <w:szCs w:val="24"/>
          <w:lang w:val="uk-UA"/>
        </w:rPr>
      </w:pPr>
      <w:r w:rsidRPr="007A1FD0">
        <w:rPr>
          <w:rFonts w:ascii="Times New Roman" w:hAnsi="Times New Roman" w:cs="Times New Roman"/>
          <w:sz w:val="24"/>
          <w:szCs w:val="24"/>
          <w:lang w:val="uk-UA"/>
        </w:rPr>
        <w:t>20</w:t>
      </w:r>
      <w:r w:rsidR="00DD7EC5">
        <w:rPr>
          <w:rFonts w:ascii="Times New Roman" w:hAnsi="Times New Roman" w:cs="Times New Roman"/>
          <w:sz w:val="24"/>
          <w:szCs w:val="24"/>
          <w:lang w:val="uk-UA"/>
        </w:rPr>
        <w:t xml:space="preserve">20 </w:t>
      </w:r>
      <w:r w:rsidRPr="007A1FD0">
        <w:rPr>
          <w:rFonts w:ascii="Times New Roman" w:hAnsi="Times New Roman" w:cs="Times New Roman"/>
          <w:sz w:val="24"/>
          <w:szCs w:val="24"/>
          <w:lang w:val="uk-UA"/>
        </w:rPr>
        <w:t>рік – 1,0</w:t>
      </w:r>
      <w:r w:rsidR="00DD7EC5">
        <w:rPr>
          <w:rFonts w:ascii="Times New Roman" w:hAnsi="Times New Roman" w:cs="Times New Roman"/>
          <w:sz w:val="24"/>
          <w:szCs w:val="24"/>
          <w:lang w:val="uk-UA"/>
        </w:rPr>
        <w:t>8</w:t>
      </w:r>
      <w:r w:rsidRPr="007A1FD0">
        <w:rPr>
          <w:rFonts w:ascii="Times New Roman" w:hAnsi="Times New Roman" w:cs="Times New Roman"/>
          <w:sz w:val="24"/>
          <w:szCs w:val="24"/>
          <w:lang w:val="uk-UA"/>
        </w:rPr>
        <w:t xml:space="preserve">2, </w:t>
      </w:r>
    </w:p>
    <w:p w:rsidR="002E0609" w:rsidRPr="007A1FD0" w:rsidRDefault="0032541D" w:rsidP="0032541D">
      <w:pPr>
        <w:shd w:val="clear" w:color="auto" w:fill="FFFFFF"/>
        <w:spacing w:before="106" w:line="302" w:lineRule="exact"/>
        <w:ind w:left="58" w:firstLine="662"/>
        <w:jc w:val="both"/>
        <w:rPr>
          <w:rFonts w:ascii="Times New Roman" w:hAnsi="Times New Roman" w:cs="Times New Roman"/>
          <w:b/>
          <w:sz w:val="24"/>
          <w:szCs w:val="24"/>
          <w:lang w:val="uk-UA"/>
        </w:rPr>
      </w:pPr>
      <w:r w:rsidRPr="007A1FD0">
        <w:rPr>
          <w:rFonts w:ascii="Times New Roman" w:hAnsi="Times New Roman" w:cs="Times New Roman"/>
          <w:sz w:val="24"/>
          <w:szCs w:val="24"/>
          <w:lang w:val="uk-UA"/>
        </w:rPr>
        <w:t>202</w:t>
      </w:r>
      <w:r w:rsidR="00DD7EC5">
        <w:rPr>
          <w:rFonts w:ascii="Times New Roman" w:hAnsi="Times New Roman" w:cs="Times New Roman"/>
          <w:sz w:val="24"/>
          <w:szCs w:val="24"/>
          <w:lang w:val="uk-UA"/>
        </w:rPr>
        <w:t>1</w:t>
      </w:r>
      <w:r w:rsidRPr="007A1FD0">
        <w:rPr>
          <w:rFonts w:ascii="Times New Roman" w:hAnsi="Times New Roman" w:cs="Times New Roman"/>
          <w:sz w:val="24"/>
          <w:szCs w:val="24"/>
          <w:lang w:val="uk-UA"/>
        </w:rPr>
        <w:t xml:space="preserve"> рік  - 1,0</w:t>
      </w:r>
      <w:r w:rsidR="00DD7EC5">
        <w:rPr>
          <w:rFonts w:ascii="Times New Roman" w:hAnsi="Times New Roman" w:cs="Times New Roman"/>
          <w:sz w:val="24"/>
          <w:szCs w:val="24"/>
          <w:lang w:val="uk-UA"/>
        </w:rPr>
        <w:t>59</w:t>
      </w:r>
      <w:r w:rsidRPr="007A1FD0">
        <w:rPr>
          <w:rFonts w:ascii="Times New Roman" w:hAnsi="Times New Roman" w:cs="Times New Roman"/>
          <w:sz w:val="24"/>
          <w:szCs w:val="24"/>
          <w:lang w:val="uk-UA"/>
        </w:rPr>
        <w:t>;</w:t>
      </w:r>
    </w:p>
    <w:p w:rsidR="0032541D" w:rsidRPr="007A1FD0" w:rsidRDefault="0032541D" w:rsidP="0032541D">
      <w:pPr>
        <w:shd w:val="clear" w:color="auto" w:fill="FFFFFF"/>
        <w:spacing w:before="106" w:line="302" w:lineRule="exact"/>
        <w:ind w:left="58" w:firstLine="662"/>
        <w:jc w:val="both"/>
        <w:rPr>
          <w:rFonts w:ascii="Times New Roman" w:hAnsi="Times New Roman" w:cs="Times New Roman"/>
          <w:sz w:val="24"/>
          <w:szCs w:val="24"/>
          <w:lang w:val="uk-UA"/>
        </w:rPr>
      </w:pPr>
      <w:r w:rsidRPr="007A1FD0">
        <w:rPr>
          <w:rFonts w:ascii="Times New Roman" w:hAnsi="Times New Roman" w:cs="Times New Roman"/>
          <w:b/>
          <w:sz w:val="24"/>
          <w:szCs w:val="24"/>
        </w:rPr>
        <w:t xml:space="preserve">КЕКВ 2272 </w:t>
      </w:r>
      <w:r w:rsidRPr="007A1FD0">
        <w:rPr>
          <w:rFonts w:ascii="Times New Roman" w:hAnsi="Times New Roman" w:cs="Times New Roman"/>
          <w:b/>
          <w:sz w:val="24"/>
          <w:szCs w:val="24"/>
          <w:lang w:val="uk-UA"/>
        </w:rPr>
        <w:t xml:space="preserve">- </w:t>
      </w:r>
      <w:r w:rsidRPr="007A1FD0">
        <w:rPr>
          <w:rFonts w:ascii="Times New Roman" w:hAnsi="Times New Roman" w:cs="Times New Roman"/>
          <w:b/>
          <w:sz w:val="24"/>
          <w:szCs w:val="24"/>
        </w:rPr>
        <w:t>оплат</w:t>
      </w:r>
      <w:r w:rsidRPr="007A1FD0">
        <w:rPr>
          <w:rFonts w:ascii="Times New Roman" w:hAnsi="Times New Roman" w:cs="Times New Roman"/>
          <w:b/>
          <w:sz w:val="24"/>
          <w:szCs w:val="24"/>
          <w:lang w:val="uk-UA"/>
        </w:rPr>
        <w:t>а</w:t>
      </w:r>
      <w:r w:rsidRPr="007A1FD0">
        <w:rPr>
          <w:rFonts w:ascii="Times New Roman" w:hAnsi="Times New Roman" w:cs="Times New Roman"/>
          <w:b/>
          <w:sz w:val="24"/>
          <w:szCs w:val="24"/>
        </w:rPr>
        <w:t xml:space="preserve"> водопостачання і водовідведення</w:t>
      </w:r>
      <w:r w:rsidRPr="007A1FD0">
        <w:rPr>
          <w:rFonts w:ascii="Times New Roman" w:hAnsi="Times New Roman" w:cs="Times New Roman"/>
          <w:b/>
          <w:sz w:val="24"/>
          <w:szCs w:val="24"/>
          <w:lang w:val="uk-UA"/>
        </w:rPr>
        <w:t>:</w:t>
      </w:r>
      <w:r w:rsidRPr="007A1FD0">
        <w:rPr>
          <w:rFonts w:ascii="Times New Roman" w:hAnsi="Times New Roman" w:cs="Times New Roman"/>
          <w:sz w:val="24"/>
          <w:szCs w:val="24"/>
          <w:lang w:val="uk-UA"/>
        </w:rPr>
        <w:t xml:space="preserve"> </w:t>
      </w:r>
    </w:p>
    <w:p w:rsidR="0032541D" w:rsidRPr="007A1FD0" w:rsidRDefault="00DD7EC5" w:rsidP="0032541D">
      <w:pPr>
        <w:shd w:val="clear" w:color="auto" w:fill="FFFFFF"/>
        <w:spacing w:before="106" w:line="302" w:lineRule="exact"/>
        <w:ind w:left="58" w:firstLine="66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2019 </w:t>
      </w:r>
      <w:r w:rsidR="0032541D" w:rsidRPr="007A1FD0">
        <w:rPr>
          <w:rFonts w:ascii="Times New Roman" w:hAnsi="Times New Roman" w:cs="Times New Roman"/>
          <w:sz w:val="24"/>
          <w:szCs w:val="24"/>
          <w:lang w:val="uk-UA"/>
        </w:rPr>
        <w:t>рік – 1,</w:t>
      </w:r>
      <w:r>
        <w:rPr>
          <w:rFonts w:ascii="Times New Roman" w:hAnsi="Times New Roman" w:cs="Times New Roman"/>
          <w:sz w:val="24"/>
          <w:szCs w:val="24"/>
          <w:lang w:val="uk-UA"/>
        </w:rPr>
        <w:t>101</w:t>
      </w:r>
      <w:r w:rsidR="0032541D" w:rsidRPr="007A1FD0">
        <w:rPr>
          <w:rFonts w:ascii="Times New Roman" w:hAnsi="Times New Roman" w:cs="Times New Roman"/>
          <w:sz w:val="24"/>
          <w:szCs w:val="24"/>
          <w:lang w:val="uk-UA"/>
        </w:rPr>
        <w:t xml:space="preserve">, </w:t>
      </w:r>
    </w:p>
    <w:p w:rsidR="0032541D" w:rsidRPr="007A1FD0" w:rsidRDefault="0032541D" w:rsidP="0032541D">
      <w:pPr>
        <w:shd w:val="clear" w:color="auto" w:fill="FFFFFF"/>
        <w:spacing w:before="106" w:line="302" w:lineRule="exact"/>
        <w:ind w:left="58" w:firstLine="662"/>
        <w:jc w:val="both"/>
        <w:rPr>
          <w:rFonts w:ascii="Times New Roman" w:hAnsi="Times New Roman" w:cs="Times New Roman"/>
          <w:sz w:val="24"/>
          <w:szCs w:val="24"/>
          <w:lang w:val="uk-UA"/>
        </w:rPr>
      </w:pPr>
      <w:r w:rsidRPr="007A1FD0">
        <w:rPr>
          <w:rFonts w:ascii="Times New Roman" w:hAnsi="Times New Roman" w:cs="Times New Roman"/>
          <w:sz w:val="24"/>
          <w:szCs w:val="24"/>
          <w:lang w:val="uk-UA"/>
        </w:rPr>
        <w:t>20</w:t>
      </w:r>
      <w:r w:rsidR="00DD7EC5">
        <w:rPr>
          <w:rFonts w:ascii="Times New Roman" w:hAnsi="Times New Roman" w:cs="Times New Roman"/>
          <w:sz w:val="24"/>
          <w:szCs w:val="24"/>
          <w:lang w:val="uk-UA"/>
        </w:rPr>
        <w:t>20</w:t>
      </w:r>
      <w:r w:rsidRPr="007A1FD0">
        <w:rPr>
          <w:rFonts w:ascii="Times New Roman" w:hAnsi="Times New Roman" w:cs="Times New Roman"/>
          <w:sz w:val="24"/>
          <w:szCs w:val="24"/>
          <w:lang w:val="uk-UA"/>
        </w:rPr>
        <w:t xml:space="preserve"> рік – 1,0</w:t>
      </w:r>
      <w:r w:rsidR="00DD7EC5">
        <w:rPr>
          <w:rFonts w:ascii="Times New Roman" w:hAnsi="Times New Roman" w:cs="Times New Roman"/>
          <w:sz w:val="24"/>
          <w:szCs w:val="24"/>
          <w:lang w:val="uk-UA"/>
        </w:rPr>
        <w:t>8</w:t>
      </w:r>
      <w:r w:rsidRPr="007A1FD0">
        <w:rPr>
          <w:rFonts w:ascii="Times New Roman" w:hAnsi="Times New Roman" w:cs="Times New Roman"/>
          <w:sz w:val="24"/>
          <w:szCs w:val="24"/>
          <w:lang w:val="uk-UA"/>
        </w:rPr>
        <w:t xml:space="preserve">2, </w:t>
      </w:r>
    </w:p>
    <w:p w:rsidR="0032541D" w:rsidRPr="007A1FD0" w:rsidRDefault="0032541D" w:rsidP="0032541D">
      <w:pPr>
        <w:shd w:val="clear" w:color="auto" w:fill="FFFFFF"/>
        <w:spacing w:before="106" w:line="302" w:lineRule="exact"/>
        <w:ind w:left="58" w:firstLine="662"/>
        <w:jc w:val="both"/>
        <w:rPr>
          <w:rFonts w:ascii="Times New Roman" w:hAnsi="Times New Roman" w:cs="Times New Roman"/>
          <w:b/>
          <w:sz w:val="24"/>
          <w:szCs w:val="24"/>
          <w:lang w:val="uk-UA"/>
        </w:rPr>
      </w:pPr>
      <w:r w:rsidRPr="007A1FD0">
        <w:rPr>
          <w:rFonts w:ascii="Times New Roman" w:hAnsi="Times New Roman" w:cs="Times New Roman"/>
          <w:sz w:val="24"/>
          <w:szCs w:val="24"/>
          <w:lang w:val="uk-UA"/>
        </w:rPr>
        <w:t>202</w:t>
      </w:r>
      <w:r w:rsidR="00DD7EC5">
        <w:rPr>
          <w:rFonts w:ascii="Times New Roman" w:hAnsi="Times New Roman" w:cs="Times New Roman"/>
          <w:sz w:val="24"/>
          <w:szCs w:val="24"/>
          <w:lang w:val="uk-UA"/>
        </w:rPr>
        <w:t>1</w:t>
      </w:r>
      <w:r w:rsidRPr="007A1FD0">
        <w:rPr>
          <w:rFonts w:ascii="Times New Roman" w:hAnsi="Times New Roman" w:cs="Times New Roman"/>
          <w:sz w:val="24"/>
          <w:szCs w:val="24"/>
          <w:lang w:val="uk-UA"/>
        </w:rPr>
        <w:t xml:space="preserve"> рік  - 1,0</w:t>
      </w:r>
      <w:r w:rsidR="00DD7EC5">
        <w:rPr>
          <w:rFonts w:ascii="Times New Roman" w:hAnsi="Times New Roman" w:cs="Times New Roman"/>
          <w:sz w:val="24"/>
          <w:szCs w:val="24"/>
          <w:lang w:val="uk-UA"/>
        </w:rPr>
        <w:t>59</w:t>
      </w:r>
      <w:r w:rsidRPr="007A1FD0">
        <w:rPr>
          <w:rFonts w:ascii="Times New Roman" w:hAnsi="Times New Roman" w:cs="Times New Roman"/>
          <w:sz w:val="24"/>
          <w:szCs w:val="24"/>
          <w:lang w:val="uk-UA"/>
        </w:rPr>
        <w:t>;</w:t>
      </w:r>
    </w:p>
    <w:p w:rsidR="0032541D" w:rsidRPr="007A1FD0" w:rsidRDefault="0032541D" w:rsidP="0032541D">
      <w:pPr>
        <w:shd w:val="clear" w:color="auto" w:fill="FFFFFF"/>
        <w:spacing w:before="106" w:line="302" w:lineRule="exact"/>
        <w:ind w:left="58" w:firstLine="662"/>
        <w:jc w:val="both"/>
        <w:rPr>
          <w:rFonts w:ascii="Times New Roman" w:hAnsi="Times New Roman" w:cs="Times New Roman"/>
          <w:sz w:val="24"/>
          <w:szCs w:val="24"/>
          <w:lang w:val="uk-UA"/>
        </w:rPr>
      </w:pPr>
      <w:r w:rsidRPr="007A1FD0">
        <w:rPr>
          <w:rFonts w:ascii="Times New Roman" w:hAnsi="Times New Roman" w:cs="Times New Roman"/>
          <w:b/>
          <w:sz w:val="24"/>
          <w:szCs w:val="24"/>
        </w:rPr>
        <w:t>КЕКВ 2273</w:t>
      </w:r>
      <w:r w:rsidRPr="007A1FD0">
        <w:rPr>
          <w:rFonts w:ascii="Times New Roman" w:hAnsi="Times New Roman" w:cs="Times New Roman"/>
          <w:b/>
          <w:sz w:val="24"/>
          <w:szCs w:val="24"/>
          <w:lang w:val="uk-UA"/>
        </w:rPr>
        <w:t xml:space="preserve"> - </w:t>
      </w:r>
      <w:r w:rsidR="002E0609" w:rsidRPr="007A1FD0">
        <w:rPr>
          <w:rFonts w:ascii="Times New Roman" w:hAnsi="Times New Roman" w:cs="Times New Roman"/>
          <w:b/>
          <w:sz w:val="24"/>
          <w:szCs w:val="24"/>
        </w:rPr>
        <w:t>оплат</w:t>
      </w:r>
      <w:r w:rsidRPr="007A1FD0">
        <w:rPr>
          <w:rFonts w:ascii="Times New Roman" w:hAnsi="Times New Roman" w:cs="Times New Roman"/>
          <w:b/>
          <w:sz w:val="24"/>
          <w:szCs w:val="24"/>
          <w:lang w:val="uk-UA"/>
        </w:rPr>
        <w:t>а</w:t>
      </w:r>
      <w:r w:rsidR="002E0609" w:rsidRPr="007A1FD0">
        <w:rPr>
          <w:rFonts w:ascii="Times New Roman" w:hAnsi="Times New Roman" w:cs="Times New Roman"/>
          <w:b/>
          <w:sz w:val="24"/>
          <w:szCs w:val="24"/>
        </w:rPr>
        <w:t xml:space="preserve"> електроенергії</w:t>
      </w:r>
      <w:r w:rsidRPr="007A1FD0">
        <w:rPr>
          <w:rFonts w:ascii="Times New Roman" w:hAnsi="Times New Roman" w:cs="Times New Roman"/>
          <w:b/>
          <w:sz w:val="24"/>
          <w:szCs w:val="24"/>
          <w:lang w:val="uk-UA"/>
        </w:rPr>
        <w:t>:</w:t>
      </w:r>
    </w:p>
    <w:p w:rsidR="0032541D" w:rsidRPr="007A1FD0" w:rsidRDefault="0032541D" w:rsidP="0032541D">
      <w:pPr>
        <w:shd w:val="clear" w:color="auto" w:fill="FFFFFF"/>
        <w:spacing w:before="106" w:line="302" w:lineRule="exact"/>
        <w:ind w:left="58" w:firstLine="662"/>
        <w:jc w:val="both"/>
        <w:rPr>
          <w:rFonts w:ascii="Times New Roman" w:hAnsi="Times New Roman" w:cs="Times New Roman"/>
          <w:sz w:val="24"/>
          <w:szCs w:val="24"/>
          <w:lang w:val="uk-UA"/>
        </w:rPr>
      </w:pPr>
      <w:r w:rsidRPr="007A1FD0">
        <w:rPr>
          <w:rFonts w:ascii="Times New Roman" w:hAnsi="Times New Roman" w:cs="Times New Roman"/>
          <w:sz w:val="24"/>
          <w:szCs w:val="24"/>
          <w:lang w:val="uk-UA"/>
        </w:rPr>
        <w:t>201</w:t>
      </w:r>
      <w:r w:rsidR="00DD7EC5">
        <w:rPr>
          <w:rFonts w:ascii="Times New Roman" w:hAnsi="Times New Roman" w:cs="Times New Roman"/>
          <w:sz w:val="24"/>
          <w:szCs w:val="24"/>
          <w:lang w:val="uk-UA"/>
        </w:rPr>
        <w:t>9</w:t>
      </w:r>
      <w:r w:rsidRPr="007A1FD0">
        <w:rPr>
          <w:rFonts w:ascii="Times New Roman" w:hAnsi="Times New Roman" w:cs="Times New Roman"/>
          <w:sz w:val="24"/>
          <w:szCs w:val="24"/>
          <w:lang w:val="uk-UA"/>
        </w:rPr>
        <w:t xml:space="preserve"> рік – 1,1, </w:t>
      </w:r>
    </w:p>
    <w:p w:rsidR="0032541D" w:rsidRPr="007A1FD0" w:rsidRDefault="0032541D" w:rsidP="0032541D">
      <w:pPr>
        <w:shd w:val="clear" w:color="auto" w:fill="FFFFFF"/>
        <w:spacing w:before="106" w:line="302" w:lineRule="exact"/>
        <w:ind w:left="58" w:firstLine="662"/>
        <w:jc w:val="both"/>
        <w:rPr>
          <w:rFonts w:ascii="Times New Roman" w:hAnsi="Times New Roman" w:cs="Times New Roman"/>
          <w:sz w:val="24"/>
          <w:szCs w:val="24"/>
          <w:lang w:val="uk-UA"/>
        </w:rPr>
      </w:pPr>
      <w:r w:rsidRPr="007A1FD0">
        <w:rPr>
          <w:rFonts w:ascii="Times New Roman" w:hAnsi="Times New Roman" w:cs="Times New Roman"/>
          <w:sz w:val="24"/>
          <w:szCs w:val="24"/>
          <w:lang w:val="uk-UA"/>
        </w:rPr>
        <w:t>20</w:t>
      </w:r>
      <w:r w:rsidR="00DD7EC5">
        <w:rPr>
          <w:rFonts w:ascii="Times New Roman" w:hAnsi="Times New Roman" w:cs="Times New Roman"/>
          <w:sz w:val="24"/>
          <w:szCs w:val="24"/>
          <w:lang w:val="uk-UA"/>
        </w:rPr>
        <w:t>20</w:t>
      </w:r>
      <w:r w:rsidRPr="007A1FD0">
        <w:rPr>
          <w:rFonts w:ascii="Times New Roman" w:hAnsi="Times New Roman" w:cs="Times New Roman"/>
          <w:sz w:val="24"/>
          <w:szCs w:val="24"/>
          <w:lang w:val="uk-UA"/>
        </w:rPr>
        <w:t xml:space="preserve"> рік – 1,</w:t>
      </w:r>
      <w:r w:rsidR="00DD7EC5">
        <w:rPr>
          <w:rFonts w:ascii="Times New Roman" w:hAnsi="Times New Roman" w:cs="Times New Roman"/>
          <w:sz w:val="24"/>
          <w:szCs w:val="24"/>
          <w:lang w:val="uk-UA"/>
        </w:rPr>
        <w:t>1</w:t>
      </w:r>
      <w:r w:rsidRPr="007A1FD0">
        <w:rPr>
          <w:rFonts w:ascii="Times New Roman" w:hAnsi="Times New Roman" w:cs="Times New Roman"/>
          <w:sz w:val="24"/>
          <w:szCs w:val="24"/>
          <w:lang w:val="uk-UA"/>
        </w:rPr>
        <w:t xml:space="preserve">, </w:t>
      </w:r>
    </w:p>
    <w:p w:rsidR="002E0609" w:rsidRPr="007A1FD0" w:rsidRDefault="0032541D" w:rsidP="0032541D">
      <w:pPr>
        <w:shd w:val="clear" w:color="auto" w:fill="FFFFFF"/>
        <w:spacing w:before="106" w:line="302" w:lineRule="exact"/>
        <w:ind w:left="58" w:firstLine="662"/>
        <w:jc w:val="both"/>
        <w:rPr>
          <w:rFonts w:ascii="Times New Roman" w:hAnsi="Times New Roman" w:cs="Times New Roman"/>
          <w:b/>
          <w:sz w:val="24"/>
          <w:szCs w:val="24"/>
          <w:lang w:val="uk-UA"/>
        </w:rPr>
      </w:pPr>
      <w:r w:rsidRPr="007A1FD0">
        <w:rPr>
          <w:rFonts w:ascii="Times New Roman" w:hAnsi="Times New Roman" w:cs="Times New Roman"/>
          <w:sz w:val="24"/>
          <w:szCs w:val="24"/>
          <w:lang w:val="uk-UA"/>
        </w:rPr>
        <w:lastRenderedPageBreak/>
        <w:t>202</w:t>
      </w:r>
      <w:r w:rsidR="00DD7EC5">
        <w:rPr>
          <w:rFonts w:ascii="Times New Roman" w:hAnsi="Times New Roman" w:cs="Times New Roman"/>
          <w:sz w:val="24"/>
          <w:szCs w:val="24"/>
          <w:lang w:val="uk-UA"/>
        </w:rPr>
        <w:t>1</w:t>
      </w:r>
      <w:r w:rsidRPr="007A1FD0">
        <w:rPr>
          <w:rFonts w:ascii="Times New Roman" w:hAnsi="Times New Roman" w:cs="Times New Roman"/>
          <w:sz w:val="24"/>
          <w:szCs w:val="24"/>
          <w:lang w:val="uk-UA"/>
        </w:rPr>
        <w:t xml:space="preserve"> рік  - 1,</w:t>
      </w:r>
      <w:r w:rsidR="00DD7EC5">
        <w:rPr>
          <w:rFonts w:ascii="Times New Roman" w:hAnsi="Times New Roman" w:cs="Times New Roman"/>
          <w:sz w:val="24"/>
          <w:szCs w:val="24"/>
          <w:lang w:val="uk-UA"/>
        </w:rPr>
        <w:t>1</w:t>
      </w:r>
      <w:r w:rsidRPr="007A1FD0">
        <w:rPr>
          <w:rFonts w:ascii="Times New Roman" w:hAnsi="Times New Roman" w:cs="Times New Roman"/>
          <w:sz w:val="24"/>
          <w:szCs w:val="24"/>
          <w:lang w:val="uk-UA"/>
        </w:rPr>
        <w:t>;</w:t>
      </w:r>
    </w:p>
    <w:p w:rsidR="0032541D" w:rsidRPr="007A1FD0" w:rsidRDefault="0032541D" w:rsidP="0032541D">
      <w:pPr>
        <w:shd w:val="clear" w:color="auto" w:fill="FFFFFF"/>
        <w:spacing w:before="106" w:line="302" w:lineRule="exact"/>
        <w:ind w:left="58" w:firstLine="662"/>
        <w:jc w:val="both"/>
        <w:rPr>
          <w:rFonts w:ascii="Times New Roman" w:hAnsi="Times New Roman" w:cs="Times New Roman"/>
          <w:sz w:val="24"/>
          <w:szCs w:val="24"/>
          <w:lang w:val="uk-UA"/>
        </w:rPr>
      </w:pPr>
      <w:r w:rsidRPr="007A1FD0">
        <w:rPr>
          <w:rFonts w:ascii="Times New Roman" w:hAnsi="Times New Roman" w:cs="Times New Roman"/>
          <w:b/>
          <w:sz w:val="24"/>
          <w:szCs w:val="24"/>
        </w:rPr>
        <w:t>КЕКВ 2274</w:t>
      </w:r>
      <w:r w:rsidRPr="007A1FD0">
        <w:rPr>
          <w:rFonts w:ascii="Times New Roman" w:hAnsi="Times New Roman" w:cs="Times New Roman"/>
          <w:b/>
          <w:sz w:val="24"/>
          <w:szCs w:val="24"/>
          <w:lang w:val="uk-UA"/>
        </w:rPr>
        <w:t xml:space="preserve"> - </w:t>
      </w:r>
      <w:r w:rsidR="002E0609" w:rsidRPr="007A1FD0">
        <w:rPr>
          <w:rFonts w:ascii="Times New Roman" w:hAnsi="Times New Roman" w:cs="Times New Roman"/>
          <w:b/>
          <w:sz w:val="24"/>
          <w:szCs w:val="24"/>
        </w:rPr>
        <w:t>оплат</w:t>
      </w:r>
      <w:r w:rsidRPr="007A1FD0">
        <w:rPr>
          <w:rFonts w:ascii="Times New Roman" w:hAnsi="Times New Roman" w:cs="Times New Roman"/>
          <w:b/>
          <w:sz w:val="24"/>
          <w:szCs w:val="24"/>
          <w:lang w:val="uk-UA"/>
        </w:rPr>
        <w:t>а</w:t>
      </w:r>
      <w:r w:rsidR="002E0609" w:rsidRPr="007A1FD0">
        <w:rPr>
          <w:rFonts w:ascii="Times New Roman" w:hAnsi="Times New Roman" w:cs="Times New Roman"/>
          <w:b/>
          <w:sz w:val="24"/>
          <w:szCs w:val="24"/>
        </w:rPr>
        <w:t xml:space="preserve"> природного</w:t>
      </w:r>
      <w:r w:rsidRPr="007A1FD0">
        <w:rPr>
          <w:rFonts w:ascii="Times New Roman" w:hAnsi="Times New Roman" w:cs="Times New Roman"/>
          <w:b/>
          <w:sz w:val="24"/>
          <w:szCs w:val="24"/>
          <w:lang w:val="uk-UA"/>
        </w:rPr>
        <w:t xml:space="preserve"> газу:</w:t>
      </w:r>
      <w:r w:rsidRPr="007A1FD0">
        <w:rPr>
          <w:rFonts w:ascii="Times New Roman" w:hAnsi="Times New Roman" w:cs="Times New Roman"/>
          <w:sz w:val="24"/>
          <w:szCs w:val="24"/>
          <w:lang w:val="uk-UA"/>
        </w:rPr>
        <w:t xml:space="preserve"> </w:t>
      </w:r>
    </w:p>
    <w:p w:rsidR="0032541D" w:rsidRPr="007A1FD0" w:rsidRDefault="0032541D" w:rsidP="0032541D">
      <w:pPr>
        <w:shd w:val="clear" w:color="auto" w:fill="FFFFFF"/>
        <w:spacing w:before="106" w:line="302" w:lineRule="exact"/>
        <w:ind w:left="58" w:firstLine="662"/>
        <w:jc w:val="both"/>
        <w:rPr>
          <w:rFonts w:ascii="Times New Roman" w:hAnsi="Times New Roman" w:cs="Times New Roman"/>
          <w:sz w:val="24"/>
          <w:szCs w:val="24"/>
          <w:lang w:val="uk-UA"/>
        </w:rPr>
      </w:pPr>
      <w:r w:rsidRPr="007A1FD0">
        <w:rPr>
          <w:rFonts w:ascii="Times New Roman" w:hAnsi="Times New Roman" w:cs="Times New Roman"/>
          <w:sz w:val="24"/>
          <w:szCs w:val="24"/>
          <w:lang w:val="uk-UA"/>
        </w:rPr>
        <w:t>201</w:t>
      </w:r>
      <w:r w:rsidR="00DD7EC5">
        <w:rPr>
          <w:rFonts w:ascii="Times New Roman" w:hAnsi="Times New Roman" w:cs="Times New Roman"/>
          <w:sz w:val="24"/>
          <w:szCs w:val="24"/>
          <w:lang w:val="uk-UA"/>
        </w:rPr>
        <w:t>9</w:t>
      </w:r>
      <w:r w:rsidRPr="007A1FD0">
        <w:rPr>
          <w:rFonts w:ascii="Times New Roman" w:hAnsi="Times New Roman" w:cs="Times New Roman"/>
          <w:sz w:val="24"/>
          <w:szCs w:val="24"/>
          <w:lang w:val="uk-UA"/>
        </w:rPr>
        <w:t xml:space="preserve"> рік – </w:t>
      </w:r>
      <w:r w:rsidR="00DD7EC5">
        <w:rPr>
          <w:rFonts w:ascii="Times New Roman" w:hAnsi="Times New Roman" w:cs="Times New Roman"/>
          <w:sz w:val="24"/>
          <w:szCs w:val="24"/>
          <w:lang w:val="uk-UA"/>
        </w:rPr>
        <w:t>0,997</w:t>
      </w:r>
      <w:r w:rsidRPr="007A1FD0">
        <w:rPr>
          <w:rFonts w:ascii="Times New Roman" w:hAnsi="Times New Roman" w:cs="Times New Roman"/>
          <w:sz w:val="24"/>
          <w:szCs w:val="24"/>
          <w:lang w:val="uk-UA"/>
        </w:rPr>
        <w:t xml:space="preserve">, </w:t>
      </w:r>
    </w:p>
    <w:p w:rsidR="0032541D" w:rsidRPr="007A1FD0" w:rsidRDefault="0032541D" w:rsidP="0032541D">
      <w:pPr>
        <w:shd w:val="clear" w:color="auto" w:fill="FFFFFF"/>
        <w:spacing w:before="106" w:line="302" w:lineRule="exact"/>
        <w:ind w:left="58" w:firstLine="662"/>
        <w:jc w:val="both"/>
        <w:rPr>
          <w:rFonts w:ascii="Times New Roman" w:hAnsi="Times New Roman" w:cs="Times New Roman"/>
          <w:sz w:val="24"/>
          <w:szCs w:val="24"/>
          <w:lang w:val="uk-UA"/>
        </w:rPr>
      </w:pPr>
      <w:r w:rsidRPr="007A1FD0">
        <w:rPr>
          <w:rFonts w:ascii="Times New Roman" w:hAnsi="Times New Roman" w:cs="Times New Roman"/>
          <w:sz w:val="24"/>
          <w:szCs w:val="24"/>
          <w:lang w:val="uk-UA"/>
        </w:rPr>
        <w:t>20</w:t>
      </w:r>
      <w:r w:rsidR="00DD7EC5">
        <w:rPr>
          <w:rFonts w:ascii="Times New Roman" w:hAnsi="Times New Roman" w:cs="Times New Roman"/>
          <w:sz w:val="24"/>
          <w:szCs w:val="24"/>
          <w:lang w:val="uk-UA"/>
        </w:rPr>
        <w:t>20</w:t>
      </w:r>
      <w:r w:rsidRPr="007A1FD0">
        <w:rPr>
          <w:rFonts w:ascii="Times New Roman" w:hAnsi="Times New Roman" w:cs="Times New Roman"/>
          <w:sz w:val="24"/>
          <w:szCs w:val="24"/>
          <w:lang w:val="uk-UA"/>
        </w:rPr>
        <w:t xml:space="preserve"> рік – 1,0</w:t>
      </w:r>
      <w:r w:rsidR="00DD7EC5">
        <w:rPr>
          <w:rFonts w:ascii="Times New Roman" w:hAnsi="Times New Roman" w:cs="Times New Roman"/>
          <w:sz w:val="24"/>
          <w:szCs w:val="24"/>
          <w:lang w:val="uk-UA"/>
        </w:rPr>
        <w:t>6</w:t>
      </w:r>
      <w:r w:rsidRPr="007A1FD0">
        <w:rPr>
          <w:rFonts w:ascii="Times New Roman" w:hAnsi="Times New Roman" w:cs="Times New Roman"/>
          <w:sz w:val="24"/>
          <w:szCs w:val="24"/>
          <w:lang w:val="uk-UA"/>
        </w:rPr>
        <w:t xml:space="preserve">2, </w:t>
      </w:r>
    </w:p>
    <w:p w:rsidR="002E0609" w:rsidRPr="007A1FD0" w:rsidRDefault="0032541D" w:rsidP="0032541D">
      <w:pPr>
        <w:shd w:val="clear" w:color="auto" w:fill="FFFFFF"/>
        <w:spacing w:before="106" w:line="302" w:lineRule="exact"/>
        <w:ind w:left="58" w:firstLine="662"/>
        <w:jc w:val="both"/>
        <w:rPr>
          <w:rFonts w:ascii="Times New Roman" w:hAnsi="Times New Roman" w:cs="Times New Roman"/>
          <w:b/>
          <w:sz w:val="24"/>
          <w:szCs w:val="24"/>
          <w:lang w:val="uk-UA"/>
        </w:rPr>
      </w:pPr>
      <w:r w:rsidRPr="007A1FD0">
        <w:rPr>
          <w:rFonts w:ascii="Times New Roman" w:hAnsi="Times New Roman" w:cs="Times New Roman"/>
          <w:sz w:val="24"/>
          <w:szCs w:val="24"/>
          <w:lang w:val="uk-UA"/>
        </w:rPr>
        <w:t>202</w:t>
      </w:r>
      <w:r w:rsidR="00DD7EC5">
        <w:rPr>
          <w:rFonts w:ascii="Times New Roman" w:hAnsi="Times New Roman" w:cs="Times New Roman"/>
          <w:sz w:val="24"/>
          <w:szCs w:val="24"/>
          <w:lang w:val="uk-UA"/>
        </w:rPr>
        <w:t>1</w:t>
      </w:r>
      <w:r w:rsidRPr="007A1FD0">
        <w:rPr>
          <w:rFonts w:ascii="Times New Roman" w:hAnsi="Times New Roman" w:cs="Times New Roman"/>
          <w:sz w:val="24"/>
          <w:szCs w:val="24"/>
          <w:lang w:val="uk-UA"/>
        </w:rPr>
        <w:t xml:space="preserve"> рік  - 1,0</w:t>
      </w:r>
      <w:r w:rsidR="00DD7EC5">
        <w:rPr>
          <w:rFonts w:ascii="Times New Roman" w:hAnsi="Times New Roman" w:cs="Times New Roman"/>
          <w:sz w:val="24"/>
          <w:szCs w:val="24"/>
          <w:lang w:val="uk-UA"/>
        </w:rPr>
        <w:t>29</w:t>
      </w:r>
      <w:r w:rsidRPr="007A1FD0">
        <w:rPr>
          <w:rFonts w:ascii="Times New Roman" w:hAnsi="Times New Roman" w:cs="Times New Roman"/>
          <w:sz w:val="24"/>
          <w:szCs w:val="24"/>
          <w:lang w:val="uk-UA"/>
        </w:rPr>
        <w:t>;</w:t>
      </w:r>
    </w:p>
    <w:p w:rsidR="0032541D" w:rsidRPr="007A1FD0" w:rsidRDefault="0032541D" w:rsidP="0032541D">
      <w:pPr>
        <w:shd w:val="clear" w:color="auto" w:fill="FFFFFF"/>
        <w:spacing w:before="106" w:line="302" w:lineRule="exact"/>
        <w:ind w:left="58" w:firstLine="662"/>
        <w:jc w:val="both"/>
        <w:rPr>
          <w:rFonts w:ascii="Times New Roman" w:hAnsi="Times New Roman" w:cs="Times New Roman"/>
          <w:b/>
          <w:sz w:val="24"/>
          <w:szCs w:val="24"/>
          <w:lang w:val="uk-UA"/>
        </w:rPr>
      </w:pPr>
      <w:r w:rsidRPr="007A1FD0">
        <w:rPr>
          <w:rFonts w:ascii="Times New Roman" w:hAnsi="Times New Roman" w:cs="Times New Roman"/>
          <w:b/>
          <w:sz w:val="24"/>
          <w:szCs w:val="24"/>
          <w:lang w:val="uk-UA"/>
        </w:rPr>
        <w:t xml:space="preserve">КЕКВ 2275 – оплата </w:t>
      </w:r>
      <w:r w:rsidR="002E0609" w:rsidRPr="007A1FD0">
        <w:rPr>
          <w:rFonts w:ascii="Times New Roman" w:hAnsi="Times New Roman" w:cs="Times New Roman"/>
          <w:b/>
          <w:sz w:val="24"/>
          <w:szCs w:val="24"/>
          <w:lang w:val="uk-UA"/>
        </w:rPr>
        <w:t>інших енергоносіїв</w:t>
      </w:r>
      <w:r w:rsidRPr="007A1FD0">
        <w:rPr>
          <w:rFonts w:ascii="Times New Roman" w:hAnsi="Times New Roman" w:cs="Times New Roman"/>
          <w:b/>
          <w:sz w:val="24"/>
          <w:szCs w:val="24"/>
          <w:lang w:val="uk-UA"/>
        </w:rPr>
        <w:t>:</w:t>
      </w:r>
      <w:r w:rsidR="002E0609" w:rsidRPr="007A1FD0">
        <w:rPr>
          <w:rFonts w:ascii="Times New Roman" w:hAnsi="Times New Roman" w:cs="Times New Roman"/>
          <w:b/>
          <w:sz w:val="24"/>
          <w:szCs w:val="24"/>
          <w:lang w:val="uk-UA"/>
        </w:rPr>
        <w:t xml:space="preserve"> </w:t>
      </w:r>
    </w:p>
    <w:p w:rsidR="0032541D" w:rsidRPr="007A1FD0" w:rsidRDefault="0032541D" w:rsidP="0032541D">
      <w:pPr>
        <w:shd w:val="clear" w:color="auto" w:fill="FFFFFF"/>
        <w:spacing w:before="106" w:line="302" w:lineRule="exact"/>
        <w:ind w:left="58" w:firstLine="662"/>
        <w:jc w:val="both"/>
        <w:rPr>
          <w:rFonts w:ascii="Times New Roman" w:hAnsi="Times New Roman" w:cs="Times New Roman"/>
          <w:sz w:val="24"/>
          <w:szCs w:val="24"/>
          <w:lang w:val="uk-UA"/>
        </w:rPr>
      </w:pPr>
      <w:r w:rsidRPr="007A1FD0">
        <w:rPr>
          <w:rFonts w:ascii="Times New Roman" w:hAnsi="Times New Roman" w:cs="Times New Roman"/>
          <w:sz w:val="24"/>
          <w:szCs w:val="24"/>
          <w:lang w:val="uk-UA"/>
        </w:rPr>
        <w:t>201</w:t>
      </w:r>
      <w:r w:rsidR="00DD7EC5">
        <w:rPr>
          <w:rFonts w:ascii="Times New Roman" w:hAnsi="Times New Roman" w:cs="Times New Roman"/>
          <w:sz w:val="24"/>
          <w:szCs w:val="24"/>
          <w:lang w:val="uk-UA"/>
        </w:rPr>
        <w:t>9</w:t>
      </w:r>
      <w:r w:rsidRPr="007A1FD0">
        <w:rPr>
          <w:rFonts w:ascii="Times New Roman" w:hAnsi="Times New Roman" w:cs="Times New Roman"/>
          <w:sz w:val="24"/>
          <w:szCs w:val="24"/>
          <w:lang w:val="uk-UA"/>
        </w:rPr>
        <w:t xml:space="preserve"> рік – 1,</w:t>
      </w:r>
      <w:r w:rsidR="00DD7EC5">
        <w:rPr>
          <w:rFonts w:ascii="Times New Roman" w:hAnsi="Times New Roman" w:cs="Times New Roman"/>
          <w:sz w:val="24"/>
          <w:szCs w:val="24"/>
          <w:lang w:val="uk-UA"/>
        </w:rPr>
        <w:t>101</w:t>
      </w:r>
      <w:r w:rsidRPr="007A1FD0">
        <w:rPr>
          <w:rFonts w:ascii="Times New Roman" w:hAnsi="Times New Roman" w:cs="Times New Roman"/>
          <w:sz w:val="24"/>
          <w:szCs w:val="24"/>
          <w:lang w:val="uk-UA"/>
        </w:rPr>
        <w:t xml:space="preserve">, </w:t>
      </w:r>
    </w:p>
    <w:p w:rsidR="0032541D" w:rsidRPr="007A1FD0" w:rsidRDefault="0032541D" w:rsidP="0032541D">
      <w:pPr>
        <w:shd w:val="clear" w:color="auto" w:fill="FFFFFF"/>
        <w:spacing w:before="106" w:line="302" w:lineRule="exact"/>
        <w:ind w:left="58" w:firstLine="662"/>
        <w:jc w:val="both"/>
        <w:rPr>
          <w:rFonts w:ascii="Times New Roman" w:hAnsi="Times New Roman" w:cs="Times New Roman"/>
          <w:sz w:val="24"/>
          <w:szCs w:val="24"/>
          <w:lang w:val="uk-UA"/>
        </w:rPr>
      </w:pPr>
      <w:r w:rsidRPr="007A1FD0">
        <w:rPr>
          <w:rFonts w:ascii="Times New Roman" w:hAnsi="Times New Roman" w:cs="Times New Roman"/>
          <w:sz w:val="24"/>
          <w:szCs w:val="24"/>
          <w:lang w:val="uk-UA"/>
        </w:rPr>
        <w:t>20</w:t>
      </w:r>
      <w:r w:rsidR="00DD7EC5">
        <w:rPr>
          <w:rFonts w:ascii="Times New Roman" w:hAnsi="Times New Roman" w:cs="Times New Roman"/>
          <w:sz w:val="24"/>
          <w:szCs w:val="24"/>
          <w:lang w:val="uk-UA"/>
        </w:rPr>
        <w:t>20</w:t>
      </w:r>
      <w:r w:rsidRPr="007A1FD0">
        <w:rPr>
          <w:rFonts w:ascii="Times New Roman" w:hAnsi="Times New Roman" w:cs="Times New Roman"/>
          <w:sz w:val="24"/>
          <w:szCs w:val="24"/>
          <w:lang w:val="uk-UA"/>
        </w:rPr>
        <w:t xml:space="preserve"> рік – 1,0</w:t>
      </w:r>
      <w:r w:rsidR="00DD7EC5">
        <w:rPr>
          <w:rFonts w:ascii="Times New Roman" w:hAnsi="Times New Roman" w:cs="Times New Roman"/>
          <w:sz w:val="24"/>
          <w:szCs w:val="24"/>
          <w:lang w:val="uk-UA"/>
        </w:rPr>
        <w:t>8</w:t>
      </w:r>
      <w:r w:rsidRPr="007A1FD0">
        <w:rPr>
          <w:rFonts w:ascii="Times New Roman" w:hAnsi="Times New Roman" w:cs="Times New Roman"/>
          <w:sz w:val="24"/>
          <w:szCs w:val="24"/>
          <w:lang w:val="uk-UA"/>
        </w:rPr>
        <w:t xml:space="preserve">2, </w:t>
      </w:r>
    </w:p>
    <w:p w:rsidR="002E0609" w:rsidRPr="00234DA7" w:rsidRDefault="0032541D" w:rsidP="0032541D">
      <w:pPr>
        <w:shd w:val="clear" w:color="auto" w:fill="FFFFFF"/>
        <w:spacing w:before="106" w:line="302" w:lineRule="exact"/>
        <w:ind w:left="58" w:firstLine="662"/>
        <w:jc w:val="both"/>
        <w:rPr>
          <w:rFonts w:ascii="Times New Roman" w:hAnsi="Times New Roman" w:cs="Times New Roman"/>
          <w:b/>
          <w:sz w:val="24"/>
          <w:szCs w:val="24"/>
          <w:lang w:val="uk-UA"/>
        </w:rPr>
      </w:pPr>
      <w:r w:rsidRPr="007A1FD0">
        <w:rPr>
          <w:rFonts w:ascii="Times New Roman" w:hAnsi="Times New Roman" w:cs="Times New Roman"/>
          <w:sz w:val="24"/>
          <w:szCs w:val="24"/>
          <w:lang w:val="uk-UA"/>
        </w:rPr>
        <w:t>202</w:t>
      </w:r>
      <w:r w:rsidR="00DD7EC5">
        <w:rPr>
          <w:rFonts w:ascii="Times New Roman" w:hAnsi="Times New Roman" w:cs="Times New Roman"/>
          <w:sz w:val="24"/>
          <w:szCs w:val="24"/>
          <w:lang w:val="uk-UA"/>
        </w:rPr>
        <w:t>1</w:t>
      </w:r>
      <w:r w:rsidRPr="007A1FD0">
        <w:rPr>
          <w:rFonts w:ascii="Times New Roman" w:hAnsi="Times New Roman" w:cs="Times New Roman"/>
          <w:sz w:val="24"/>
          <w:szCs w:val="24"/>
          <w:lang w:val="uk-UA"/>
        </w:rPr>
        <w:t xml:space="preserve"> рік  - </w:t>
      </w:r>
      <w:r w:rsidR="00DD7EC5">
        <w:rPr>
          <w:rFonts w:ascii="Times New Roman" w:hAnsi="Times New Roman" w:cs="Times New Roman"/>
          <w:sz w:val="24"/>
          <w:szCs w:val="24"/>
          <w:lang w:val="uk-UA"/>
        </w:rPr>
        <w:t>1,059</w:t>
      </w:r>
      <w:r w:rsidRPr="007A1FD0">
        <w:rPr>
          <w:rFonts w:ascii="Times New Roman" w:hAnsi="Times New Roman" w:cs="Times New Roman"/>
          <w:sz w:val="24"/>
          <w:szCs w:val="24"/>
          <w:lang w:val="uk-UA"/>
        </w:rPr>
        <w:t>.</w:t>
      </w:r>
    </w:p>
    <w:p w:rsidR="00DD7EC5" w:rsidRPr="00DD7EC5" w:rsidRDefault="00DD7EC5" w:rsidP="003A56E5">
      <w:pPr>
        <w:spacing w:after="119"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 складанні проекту бюджету необхідно врахувати у першочерговому порядку потребу в коштах на оплату праці працівників бюджетних установ відповідно до умов оплати праці та розміру мінімальної заробітної плати та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w:t>
      </w:r>
    </w:p>
    <w:p w:rsidR="00D078B3" w:rsidRPr="00D078B3" w:rsidRDefault="00D078B3" w:rsidP="00D078B3">
      <w:pPr>
        <w:suppressAutoHyphens/>
        <w:autoSpaceDE w:val="0"/>
        <w:autoSpaceDN w:val="0"/>
        <w:adjustRightInd w:val="0"/>
        <w:spacing w:after="0" w:line="240" w:lineRule="auto"/>
        <w:ind w:right="51" w:firstLine="851"/>
        <w:jc w:val="both"/>
        <w:rPr>
          <w:rFonts w:ascii="Times New Roman" w:hAnsi="Times New Roman" w:cs="Times New Roman"/>
          <w:kern w:val="2"/>
          <w:sz w:val="24"/>
          <w:szCs w:val="24"/>
          <w:lang w:val="uk-UA"/>
        </w:rPr>
      </w:pPr>
      <w:r w:rsidRPr="00D078B3">
        <w:rPr>
          <w:rFonts w:ascii="Times New Roman" w:hAnsi="Times New Roman" w:cs="Times New Roman"/>
          <w:color w:val="000000"/>
          <w:kern w:val="2"/>
          <w:sz w:val="24"/>
          <w:szCs w:val="24"/>
          <w:shd w:val="clear" w:color="auto" w:fill="FFFFFF"/>
          <w:lang w:val="uk-UA"/>
        </w:rPr>
        <w:t xml:space="preserve">Якщо бюджетний запит передбачає надання державної допомоги суб’єктам господарювання за рахунок місцевого бюджету у будь-якій формі, головні розпорядники бюджетних коштів додають до бюджетного запиту копію рішення Уповноваженого органу </w:t>
      </w:r>
      <w:r w:rsidRPr="00D078B3">
        <w:rPr>
          <w:rFonts w:ascii="Times New Roman" w:hAnsi="Times New Roman" w:cs="Times New Roman"/>
          <w:kern w:val="2"/>
          <w:sz w:val="24"/>
          <w:szCs w:val="24"/>
          <w:shd w:val="clear" w:color="auto" w:fill="FFFFFF"/>
          <w:lang w:val="uk-UA"/>
        </w:rPr>
        <w:t>з питань державної допомоги, прийнятого за результатами розгляду повідомлення про нову державну допомогу або справи про державну допомогу відповідно до</w:t>
      </w:r>
      <w:r>
        <w:rPr>
          <w:rFonts w:ascii="Times New Roman" w:hAnsi="Times New Roman" w:cs="Times New Roman"/>
          <w:kern w:val="2"/>
          <w:sz w:val="24"/>
          <w:szCs w:val="24"/>
          <w:shd w:val="clear" w:color="auto" w:fill="FFFFFF"/>
          <w:lang w:val="uk-UA"/>
        </w:rPr>
        <w:t xml:space="preserve"> Закону України </w:t>
      </w:r>
      <w:r w:rsidRPr="00D078B3">
        <w:rPr>
          <w:rFonts w:ascii="Times New Roman" w:hAnsi="Times New Roman" w:cs="Times New Roman"/>
          <w:kern w:val="2"/>
          <w:sz w:val="24"/>
          <w:szCs w:val="24"/>
          <w:shd w:val="clear" w:color="auto" w:fill="FFFFFF"/>
          <w:lang w:val="uk-UA"/>
        </w:rPr>
        <w:t>"Про державну допомогу суб’єктам господарювання", або письмово повідомляють про їх звільнення від обов’язку повідомлення про нову державну допомогу з посиланням на положення зазначеного Закону та нормативно-правові акти, якими встановлені відповідні умови для звільнення.</w:t>
      </w:r>
    </w:p>
    <w:p w:rsidR="00D078B3" w:rsidRDefault="00D078B3" w:rsidP="003A56E5">
      <w:pPr>
        <w:spacing w:after="119" w:line="240" w:lineRule="auto"/>
        <w:ind w:firstLine="708"/>
        <w:jc w:val="both"/>
        <w:rPr>
          <w:rFonts w:ascii="Times New Roman" w:eastAsia="Times New Roman" w:hAnsi="Times New Roman" w:cs="Times New Roman"/>
          <w:sz w:val="24"/>
          <w:szCs w:val="24"/>
          <w:lang w:val="uk-UA" w:eastAsia="ru-RU"/>
        </w:rPr>
      </w:pPr>
    </w:p>
    <w:p w:rsidR="00094E8B" w:rsidRPr="007A1FD0" w:rsidRDefault="00094E8B" w:rsidP="003A56E5">
      <w:pPr>
        <w:spacing w:after="119" w:line="240" w:lineRule="auto"/>
        <w:ind w:firstLine="708"/>
        <w:jc w:val="both"/>
        <w:rPr>
          <w:rFonts w:ascii="Times New Roman" w:eastAsia="Times New Roman" w:hAnsi="Times New Roman" w:cs="Times New Roman"/>
          <w:sz w:val="24"/>
          <w:szCs w:val="24"/>
          <w:lang w:val="uk-UA" w:eastAsia="ru-RU"/>
        </w:rPr>
      </w:pPr>
      <w:r w:rsidRPr="007A1FD0">
        <w:rPr>
          <w:rFonts w:ascii="Times New Roman" w:eastAsia="Times New Roman" w:hAnsi="Times New Roman" w:cs="Times New Roman"/>
          <w:sz w:val="24"/>
          <w:szCs w:val="24"/>
          <w:lang w:val="uk-UA" w:eastAsia="ru-RU"/>
        </w:rPr>
        <w:t>2.2. Розрахунок обсягів видатків та надання кредитів на плановий та наступні за плановим два бюджетні періоди здійснюються з урахуванням</w:t>
      </w:r>
      <w:r w:rsidR="004345F3" w:rsidRPr="007A1FD0">
        <w:rPr>
          <w:rFonts w:ascii="Times New Roman" w:eastAsia="Times New Roman" w:hAnsi="Times New Roman" w:cs="Times New Roman"/>
          <w:sz w:val="24"/>
          <w:szCs w:val="24"/>
          <w:lang w:val="uk-UA" w:eastAsia="ru-RU"/>
        </w:rPr>
        <w:t>, зокрема</w:t>
      </w:r>
      <w:r w:rsidRPr="007A1FD0">
        <w:rPr>
          <w:rFonts w:ascii="Times New Roman" w:eastAsia="Times New Roman" w:hAnsi="Times New Roman" w:cs="Times New Roman"/>
          <w:sz w:val="24"/>
          <w:szCs w:val="24"/>
          <w:lang w:val="uk-UA" w:eastAsia="ru-RU"/>
        </w:rPr>
        <w:t>:</w:t>
      </w:r>
    </w:p>
    <w:p w:rsidR="00094E8B" w:rsidRPr="007A1FD0" w:rsidRDefault="00094E8B" w:rsidP="00A169B4">
      <w:pPr>
        <w:spacing w:after="119" w:line="240" w:lineRule="auto"/>
        <w:jc w:val="both"/>
        <w:rPr>
          <w:rFonts w:ascii="Times New Roman" w:eastAsia="Times New Roman" w:hAnsi="Times New Roman" w:cs="Times New Roman"/>
          <w:sz w:val="24"/>
          <w:szCs w:val="24"/>
          <w:lang w:val="uk-UA" w:eastAsia="ru-RU"/>
        </w:rPr>
      </w:pPr>
      <w:r w:rsidRPr="007A1FD0">
        <w:rPr>
          <w:rFonts w:ascii="Times New Roman" w:eastAsia="Times New Roman" w:hAnsi="Times New Roman" w:cs="Times New Roman"/>
          <w:sz w:val="24"/>
          <w:szCs w:val="24"/>
          <w:lang w:val="uk-UA" w:eastAsia="ru-RU"/>
        </w:rPr>
        <w:t>нормативно-правових актів, що регулюють діяльність головного розпорядника у відповідній сфері;</w:t>
      </w:r>
    </w:p>
    <w:p w:rsidR="00094E8B" w:rsidRPr="007A1FD0" w:rsidRDefault="00094E8B" w:rsidP="00A169B4">
      <w:pPr>
        <w:spacing w:after="119" w:line="240" w:lineRule="auto"/>
        <w:jc w:val="both"/>
        <w:rPr>
          <w:rFonts w:ascii="Times New Roman" w:eastAsia="Times New Roman" w:hAnsi="Times New Roman" w:cs="Times New Roman"/>
          <w:sz w:val="24"/>
          <w:szCs w:val="24"/>
          <w:lang w:val="uk-UA" w:eastAsia="ru-RU"/>
        </w:rPr>
      </w:pPr>
      <w:r w:rsidRPr="007A1FD0">
        <w:rPr>
          <w:rFonts w:ascii="Times New Roman" w:eastAsia="Times New Roman" w:hAnsi="Times New Roman" w:cs="Times New Roman"/>
          <w:sz w:val="24"/>
          <w:szCs w:val="24"/>
          <w:lang w:val="uk-UA" w:eastAsia="ru-RU"/>
        </w:rPr>
        <w:t>зобов’язань, передбачених договорами (контрактами);</w:t>
      </w:r>
    </w:p>
    <w:p w:rsidR="00094E8B" w:rsidRPr="007A1FD0" w:rsidRDefault="00094E8B" w:rsidP="00A169B4">
      <w:pPr>
        <w:spacing w:after="119" w:line="240" w:lineRule="auto"/>
        <w:jc w:val="both"/>
        <w:rPr>
          <w:rFonts w:ascii="Times New Roman" w:eastAsia="Times New Roman" w:hAnsi="Times New Roman" w:cs="Times New Roman"/>
          <w:sz w:val="24"/>
          <w:szCs w:val="24"/>
          <w:lang w:val="uk-UA" w:eastAsia="ru-RU"/>
        </w:rPr>
      </w:pPr>
      <w:r w:rsidRPr="007A1FD0">
        <w:rPr>
          <w:rFonts w:ascii="Times New Roman" w:eastAsia="Times New Roman" w:hAnsi="Times New Roman" w:cs="Times New Roman"/>
          <w:sz w:val="24"/>
          <w:szCs w:val="24"/>
          <w:lang w:val="uk-UA" w:eastAsia="ru-RU"/>
        </w:rPr>
        <w:t>норм і нормативів;</w:t>
      </w:r>
    </w:p>
    <w:p w:rsidR="00094E8B" w:rsidRPr="00167040" w:rsidRDefault="00094E8B" w:rsidP="00A169B4">
      <w:pPr>
        <w:spacing w:after="119" w:line="240" w:lineRule="auto"/>
        <w:jc w:val="both"/>
        <w:rPr>
          <w:rFonts w:ascii="Times New Roman" w:eastAsia="Times New Roman" w:hAnsi="Times New Roman" w:cs="Times New Roman"/>
          <w:sz w:val="24"/>
          <w:szCs w:val="24"/>
          <w:lang w:val="uk-UA" w:eastAsia="ru-RU"/>
        </w:rPr>
      </w:pPr>
      <w:r w:rsidRPr="007A1FD0">
        <w:rPr>
          <w:rFonts w:ascii="Times New Roman" w:eastAsia="Times New Roman" w:hAnsi="Times New Roman" w:cs="Times New Roman"/>
          <w:sz w:val="24"/>
          <w:szCs w:val="24"/>
          <w:lang w:val="uk-UA" w:eastAsia="ru-RU"/>
        </w:rPr>
        <w:t>періодичності виконання</w:t>
      </w:r>
      <w:r w:rsidRPr="00167040">
        <w:rPr>
          <w:rFonts w:ascii="Times New Roman" w:eastAsia="Times New Roman" w:hAnsi="Times New Roman" w:cs="Times New Roman"/>
          <w:sz w:val="24"/>
          <w:szCs w:val="24"/>
          <w:lang w:val="uk-UA" w:eastAsia="ru-RU"/>
        </w:rPr>
        <w:t xml:space="preserve"> окремих функцій, а також окремих заходів,</w:t>
      </w:r>
      <w:r w:rsidRPr="00167040">
        <w:rPr>
          <w:rFonts w:ascii="Times New Roman" w:eastAsia="Times New Roman" w:hAnsi="Times New Roman" w:cs="Times New Roman"/>
          <w:sz w:val="24"/>
          <w:szCs w:val="24"/>
          <w:lang w:val="uk-UA" w:eastAsia="ru-RU"/>
        </w:rPr>
        <w:br/>
        <w:t>що здійснюються у межах бюджетних програм;</w:t>
      </w:r>
    </w:p>
    <w:p w:rsidR="00094E8B" w:rsidRPr="00167040" w:rsidRDefault="00094E8B" w:rsidP="00A169B4">
      <w:pPr>
        <w:spacing w:after="119" w:line="240" w:lineRule="auto"/>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результатів оцінки ефективності бюджетних програм, проведеної</w:t>
      </w:r>
      <w:r w:rsidRPr="00167040">
        <w:rPr>
          <w:rFonts w:ascii="Times New Roman" w:eastAsia="Times New Roman" w:hAnsi="Times New Roman" w:cs="Times New Roman"/>
          <w:sz w:val="24"/>
          <w:szCs w:val="24"/>
          <w:lang w:val="uk-UA" w:eastAsia="ru-RU"/>
        </w:rPr>
        <w:br/>
        <w:t>з урахуванням методичних рекомендацій щодо здійснення оцінки ефективності бюджетних програм, встановлених Мінфіном, та висновків за результатами</w:t>
      </w:r>
      <w:r w:rsidRPr="00167040">
        <w:rPr>
          <w:rFonts w:ascii="Times New Roman" w:eastAsia="Times New Roman" w:hAnsi="Times New Roman" w:cs="Times New Roman"/>
          <w:sz w:val="24"/>
          <w:szCs w:val="24"/>
          <w:lang w:val="uk-UA" w:eastAsia="ru-RU"/>
        </w:rPr>
        <w:br/>
        <w:t>контрольних заходів, проведених органами, уповноваженими на здійснення контролю за дотриманням бюджетного законодавства;</w:t>
      </w:r>
    </w:p>
    <w:p w:rsidR="00094E8B" w:rsidRPr="00167040" w:rsidRDefault="00094E8B" w:rsidP="00A169B4">
      <w:pPr>
        <w:spacing w:after="119" w:line="240" w:lineRule="auto"/>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необхідності зменшення заборгованості попередніх бюджетних періодів та недопущення утворення заборгованості за зобов’язаннями у плановому</w:t>
      </w:r>
      <w:r w:rsidRPr="00167040">
        <w:rPr>
          <w:rFonts w:ascii="Times New Roman" w:eastAsia="Times New Roman" w:hAnsi="Times New Roman" w:cs="Times New Roman"/>
          <w:sz w:val="24"/>
          <w:szCs w:val="24"/>
          <w:lang w:val="uk-UA" w:eastAsia="ru-RU"/>
        </w:rPr>
        <w:br/>
        <w:t>та наступних за плановим двох бюджетних періодах;</w:t>
      </w:r>
    </w:p>
    <w:p w:rsidR="00094E8B" w:rsidRPr="00167040" w:rsidRDefault="00094E8B" w:rsidP="00A169B4">
      <w:pPr>
        <w:spacing w:after="119" w:line="240" w:lineRule="auto"/>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lastRenderedPageBreak/>
        <w:t>цін і тарифів поточного року на відповідні товари (роботи, послуги), закупівлю яких передбачається здійснювати у межах бюджетної програми;</w:t>
      </w:r>
    </w:p>
    <w:p w:rsidR="00094E8B" w:rsidRPr="00167040" w:rsidRDefault="00094E8B" w:rsidP="003A56E5">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2.3. Розрахунок обсягів видатків та надання кредитів на плановий та наступні за плановим два бюджетні періоди здійснюється за кожною бюджетною програмою як за загальним, так і за спеціальним фондами у розрізі кодів економічної класифікації видатків бюджету або класифікації кредитування бюджету.</w:t>
      </w:r>
    </w:p>
    <w:p w:rsidR="00094E8B" w:rsidRPr="00167040" w:rsidRDefault="00094E8B" w:rsidP="005561ED">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Обсяг видатків або надання кредитів за бюджетною програмою визначається як сума коштів за кодами економічної класифікації видатків бюджету та класифікації кредитування бюджету.</w:t>
      </w:r>
    </w:p>
    <w:p w:rsidR="00094E8B" w:rsidRPr="00167040" w:rsidRDefault="00094E8B" w:rsidP="003A56E5">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2.4. Обсяг надання кредитів на плановий та наступні за плановим два бюджетні періоди визначається на підставі нормативно-правових актів, якими передбачено надання таких кредитів, з урахуванням положень договорів (контрактів), договори між головним розпорядником та позичальником тощо, та необхідності повного завершення розпочатих позичальником робіт (здійснення виплат), що передбачені такими угодами (договорами).</w:t>
      </w:r>
    </w:p>
    <w:p w:rsidR="00094E8B" w:rsidRPr="00167040" w:rsidRDefault="00094E8B" w:rsidP="003A56E5">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2.5. При визначенні обсягу видатків або надання кредитів за бюджетними програмами, що забезпечують реалізацію інвестиційних програм (проектів), ураховується необхідність:</w:t>
      </w:r>
    </w:p>
    <w:p w:rsidR="00094E8B" w:rsidRPr="00167040" w:rsidRDefault="00094E8B" w:rsidP="00A169B4">
      <w:pPr>
        <w:spacing w:after="119" w:line="240" w:lineRule="auto"/>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першочергового забезпечення ресурсами інвестиційних програм (проектів), реалізація яких розпочинається у поточному бюджетному періоді або розпочалася у минулих бюджетних періодах;</w:t>
      </w:r>
    </w:p>
    <w:p w:rsidR="00094E8B" w:rsidRPr="00167040" w:rsidRDefault="00094E8B" w:rsidP="00A169B4">
      <w:pPr>
        <w:spacing w:after="119" w:line="240" w:lineRule="auto"/>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виконання положень договорів (контрактів) щодо надання кредитів.</w:t>
      </w:r>
    </w:p>
    <w:p w:rsidR="00094E8B" w:rsidRPr="00167040" w:rsidRDefault="00094E8B" w:rsidP="003A56E5">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2.6. Обсяг капітальних видатків визначається, ураховуючи запланований обсяг робіт згідно з проектно-кошторисною документацією, ступінь будівельної готовності об’єктів, кількість наявного обладнання та предметів довгострокового користування та ступінь їх фізичного і морального зношення. Фактори, що можуть враховуватися при визначенні обсягу капітальних видатків, головним розпорядником визначаються самостійно з урахуванням галузевих особливостей. Вартість товарів (робіт, послуг) має забезпечувати раціональне та економне використання бюджетних коштів.</w:t>
      </w:r>
    </w:p>
    <w:p w:rsidR="00094E8B" w:rsidRPr="00167040" w:rsidRDefault="00094E8B" w:rsidP="003A56E5">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 xml:space="preserve">2.7. За результатами розрахунків сума видатків та/або надання кредитів загального фонду за усіма </w:t>
      </w:r>
      <w:r w:rsidR="00A169B4" w:rsidRPr="00167040">
        <w:rPr>
          <w:rFonts w:ascii="Times New Roman" w:eastAsia="Times New Roman" w:hAnsi="Times New Roman" w:cs="Times New Roman"/>
          <w:sz w:val="24"/>
          <w:szCs w:val="24"/>
          <w:lang w:val="uk-UA" w:eastAsia="ru-RU"/>
        </w:rPr>
        <w:t>бюджетними програмами</w:t>
      </w:r>
      <w:r w:rsidRPr="00167040">
        <w:rPr>
          <w:rFonts w:ascii="Times New Roman" w:eastAsia="Times New Roman" w:hAnsi="Times New Roman" w:cs="Times New Roman"/>
          <w:sz w:val="24"/>
          <w:szCs w:val="24"/>
          <w:lang w:val="uk-UA" w:eastAsia="ru-RU"/>
        </w:rPr>
        <w:t xml:space="preserve"> на відповідний бюджетний період порівнюється із граничним обсягом та індикативними прогнозними показниками.</w:t>
      </w:r>
    </w:p>
    <w:p w:rsidR="00094E8B" w:rsidRPr="00167040" w:rsidRDefault="00094E8B" w:rsidP="003A56E5">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У разі якщо розрахований обсяг видатків та/або надання кредитів загального фонду перевищує граничний обсяг та індикативні прогнозні показники, додаткові видатки та/або надання кредитів (сума перевищення) включаються у Форму-3 за умови, що такі видатки нормативно-правовими актами визначені пріоритетними.</w:t>
      </w:r>
    </w:p>
    <w:p w:rsidR="00094E8B" w:rsidRPr="00167040" w:rsidRDefault="00094E8B" w:rsidP="003A56E5">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2.8. Обсяг видатків/надання кредитів спеціального фонду визначається головним розпорядником самостійно відповідно до нормативно-правових актів, які передбачають утворення і використання спеціального фонду.</w:t>
      </w:r>
    </w:p>
    <w:p w:rsidR="00094E8B" w:rsidRPr="00167040" w:rsidRDefault="00094E8B" w:rsidP="003A56E5">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2.9</w:t>
      </w:r>
      <w:r w:rsidR="005939F2" w:rsidRPr="00167040">
        <w:rPr>
          <w:rFonts w:ascii="Times New Roman" w:eastAsia="Times New Roman" w:hAnsi="Times New Roman" w:cs="Times New Roman"/>
          <w:sz w:val="24"/>
          <w:szCs w:val="24"/>
          <w:lang w:val="uk-UA" w:eastAsia="ru-RU"/>
        </w:rPr>
        <w:t>. Розрахунок надходжень</w:t>
      </w:r>
      <w:r w:rsidRPr="00167040">
        <w:rPr>
          <w:rFonts w:ascii="Times New Roman" w:eastAsia="Times New Roman" w:hAnsi="Times New Roman" w:cs="Times New Roman"/>
          <w:sz w:val="24"/>
          <w:szCs w:val="24"/>
          <w:lang w:val="uk-UA" w:eastAsia="ru-RU"/>
        </w:rPr>
        <w:t xml:space="preserve"> спеціального фонду здійснюється відповідно до положень пункту 17 постанови Кабінету Міністрів України від 28.02.2002 № 228 «Про затвердження Порядку складання, розгляду, затвердження та основних вимог до виконання кошторисів бюджетних установ» (із змінами).</w:t>
      </w:r>
    </w:p>
    <w:p w:rsidR="00094E8B" w:rsidRPr="00167040" w:rsidRDefault="005939F2" w:rsidP="003A56E5">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 xml:space="preserve">Розрахунок надходжень спеціального фонду </w:t>
      </w:r>
      <w:r w:rsidR="00094E8B" w:rsidRPr="00167040">
        <w:rPr>
          <w:rFonts w:ascii="Times New Roman" w:eastAsia="Times New Roman" w:hAnsi="Times New Roman" w:cs="Times New Roman"/>
          <w:sz w:val="24"/>
          <w:szCs w:val="24"/>
          <w:lang w:val="uk-UA" w:eastAsia="ru-RU"/>
        </w:rPr>
        <w:t xml:space="preserve">на плановий рік та на наступні за плановим два бюджетні періоди </w:t>
      </w:r>
      <w:r w:rsidRPr="00167040">
        <w:rPr>
          <w:rFonts w:ascii="Times New Roman" w:eastAsia="Times New Roman" w:hAnsi="Times New Roman" w:cs="Times New Roman"/>
          <w:sz w:val="24"/>
          <w:szCs w:val="24"/>
          <w:lang w:val="uk-UA" w:eastAsia="ru-RU"/>
        </w:rPr>
        <w:t>здійснюється</w:t>
      </w:r>
      <w:r w:rsidR="00094E8B" w:rsidRPr="00167040">
        <w:rPr>
          <w:rFonts w:ascii="Times New Roman" w:eastAsia="Times New Roman" w:hAnsi="Times New Roman" w:cs="Times New Roman"/>
          <w:sz w:val="24"/>
          <w:szCs w:val="24"/>
          <w:lang w:val="uk-UA" w:eastAsia="ru-RU"/>
        </w:rPr>
        <w:t xml:space="preserve"> виходячи з фактичних надходжень у минулому та поточному бюджетних періодах.</w:t>
      </w:r>
    </w:p>
    <w:p w:rsidR="00094E8B" w:rsidRPr="00167040" w:rsidRDefault="00094E8B" w:rsidP="00E72272">
      <w:pPr>
        <w:spacing w:after="119" w:line="240" w:lineRule="auto"/>
        <w:jc w:val="center"/>
        <w:rPr>
          <w:rFonts w:ascii="Times New Roman" w:eastAsia="Times New Roman" w:hAnsi="Times New Roman" w:cs="Times New Roman"/>
          <w:b/>
          <w:sz w:val="24"/>
          <w:szCs w:val="24"/>
          <w:lang w:val="uk-UA" w:eastAsia="ru-RU"/>
        </w:rPr>
      </w:pPr>
      <w:r w:rsidRPr="00167040">
        <w:rPr>
          <w:rFonts w:ascii="Times New Roman" w:eastAsia="Times New Roman" w:hAnsi="Times New Roman" w:cs="Times New Roman"/>
          <w:b/>
          <w:sz w:val="24"/>
          <w:szCs w:val="24"/>
          <w:lang w:val="uk-UA" w:eastAsia="ru-RU"/>
        </w:rPr>
        <w:t>ІІІ. Порядок заповнення форми -1</w:t>
      </w:r>
    </w:p>
    <w:p w:rsidR="00094E8B" w:rsidRPr="00167040" w:rsidRDefault="00F6201A" w:rsidP="000D4DA1">
      <w:pPr>
        <w:spacing w:after="119"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3.</w:t>
      </w:r>
      <w:r w:rsidR="00094E8B" w:rsidRPr="00167040">
        <w:rPr>
          <w:rFonts w:ascii="Times New Roman" w:eastAsia="Times New Roman" w:hAnsi="Times New Roman" w:cs="Times New Roman"/>
          <w:sz w:val="24"/>
          <w:szCs w:val="24"/>
          <w:lang w:val="uk-UA" w:eastAsia="ru-RU"/>
        </w:rPr>
        <w:t>1. Форма-1</w:t>
      </w:r>
      <w:r>
        <w:rPr>
          <w:rFonts w:ascii="Times New Roman" w:eastAsia="Times New Roman" w:hAnsi="Times New Roman" w:cs="Times New Roman"/>
          <w:sz w:val="24"/>
          <w:szCs w:val="24"/>
          <w:lang w:val="uk-UA" w:eastAsia="ru-RU"/>
        </w:rPr>
        <w:t xml:space="preserve"> </w:t>
      </w:r>
      <w:r w:rsidR="00094E8B" w:rsidRPr="00167040">
        <w:rPr>
          <w:rFonts w:ascii="Times New Roman" w:eastAsia="Times New Roman" w:hAnsi="Times New Roman" w:cs="Times New Roman"/>
          <w:sz w:val="24"/>
          <w:szCs w:val="24"/>
          <w:lang w:val="uk-UA" w:eastAsia="ru-RU"/>
        </w:rPr>
        <w:t>призначена для наведення узагальнених показників діяльності головного розпорядника і розподілу граничного обсягу та індикативних прогнозних показників за бюджетними програмами.</w:t>
      </w:r>
    </w:p>
    <w:p w:rsidR="00563B5F" w:rsidRDefault="00094E8B" w:rsidP="00F6201A">
      <w:pPr>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 xml:space="preserve">3.2. У </w:t>
      </w:r>
      <w:r w:rsidR="00F6201A">
        <w:rPr>
          <w:rFonts w:ascii="Times New Roman" w:eastAsia="Times New Roman" w:hAnsi="Times New Roman" w:cs="Times New Roman"/>
          <w:sz w:val="24"/>
          <w:szCs w:val="24"/>
          <w:lang w:val="uk-UA" w:eastAsia="ru-RU"/>
        </w:rPr>
        <w:t>Ф</w:t>
      </w:r>
      <w:r w:rsidRPr="00167040">
        <w:rPr>
          <w:rFonts w:ascii="Times New Roman" w:eastAsia="Times New Roman" w:hAnsi="Times New Roman" w:cs="Times New Roman"/>
          <w:sz w:val="24"/>
          <w:szCs w:val="24"/>
          <w:lang w:val="uk-UA" w:eastAsia="ru-RU"/>
        </w:rPr>
        <w:t xml:space="preserve">ормі -1  </w:t>
      </w:r>
      <w:r w:rsidR="00407E8D">
        <w:rPr>
          <w:rFonts w:ascii="Times New Roman" w:eastAsia="Times New Roman" w:hAnsi="Times New Roman" w:cs="Times New Roman"/>
          <w:sz w:val="24"/>
          <w:szCs w:val="24"/>
          <w:lang w:val="uk-UA" w:eastAsia="ru-RU"/>
        </w:rPr>
        <w:t>за</w:t>
      </w:r>
      <w:r w:rsidRPr="00167040">
        <w:rPr>
          <w:rFonts w:ascii="Times New Roman" w:eastAsia="Times New Roman" w:hAnsi="Times New Roman" w:cs="Times New Roman"/>
          <w:sz w:val="24"/>
          <w:szCs w:val="24"/>
          <w:lang w:val="uk-UA" w:eastAsia="ru-RU"/>
        </w:rPr>
        <w:t>значається мета діяльності головного розпорядника</w:t>
      </w:r>
      <w:r w:rsidR="00407E8D">
        <w:rPr>
          <w:rFonts w:ascii="Times New Roman" w:eastAsia="Times New Roman" w:hAnsi="Times New Roman" w:cs="Times New Roman"/>
          <w:sz w:val="24"/>
          <w:szCs w:val="24"/>
          <w:lang w:val="uk-UA" w:eastAsia="ru-RU"/>
        </w:rPr>
        <w:t xml:space="preserve"> у галузях</w:t>
      </w:r>
      <w:r w:rsidR="001D18F4">
        <w:rPr>
          <w:rFonts w:ascii="Times New Roman" w:eastAsia="Times New Roman" w:hAnsi="Times New Roman" w:cs="Times New Roman"/>
          <w:sz w:val="24"/>
          <w:szCs w:val="24"/>
          <w:lang w:val="uk-UA" w:eastAsia="ru-RU"/>
        </w:rPr>
        <w:t xml:space="preserve"> </w:t>
      </w:r>
      <w:r w:rsidR="001D18F4">
        <w:rPr>
          <w:rFonts w:ascii="Times New Roman" w:hAnsi="Times New Roman" w:cs="Times New Roman"/>
          <w:sz w:val="24"/>
          <w:szCs w:val="24"/>
          <w:lang w:val="uk-UA"/>
        </w:rPr>
        <w:t>(сферах діяльності)</w:t>
      </w:r>
      <w:r w:rsidRPr="00167040">
        <w:rPr>
          <w:rFonts w:ascii="Times New Roman" w:eastAsia="Times New Roman" w:hAnsi="Times New Roman" w:cs="Times New Roman"/>
          <w:sz w:val="24"/>
          <w:szCs w:val="24"/>
          <w:lang w:val="uk-UA" w:eastAsia="ru-RU"/>
        </w:rPr>
        <w:t xml:space="preserve">, </w:t>
      </w:r>
      <w:r w:rsidR="00407E8D">
        <w:rPr>
          <w:rFonts w:ascii="Times New Roman" w:eastAsia="Times New Roman" w:hAnsi="Times New Roman" w:cs="Times New Roman"/>
          <w:sz w:val="24"/>
          <w:szCs w:val="24"/>
          <w:lang w:val="uk-UA" w:eastAsia="ru-RU"/>
        </w:rPr>
        <w:t>на реалізацію яких спрямовано його діяльність, показники результату діяльності головного розпорядника</w:t>
      </w:r>
      <w:r w:rsidRPr="00167040">
        <w:rPr>
          <w:rFonts w:ascii="Times New Roman" w:eastAsia="Times New Roman" w:hAnsi="Times New Roman" w:cs="Times New Roman"/>
          <w:sz w:val="24"/>
          <w:szCs w:val="24"/>
          <w:lang w:val="uk-UA" w:eastAsia="ru-RU"/>
        </w:rPr>
        <w:t xml:space="preserve">; здійснюється </w:t>
      </w:r>
      <w:r w:rsidR="00E72272" w:rsidRPr="00167040">
        <w:rPr>
          <w:rFonts w:ascii="Times New Roman" w:eastAsia="Times New Roman" w:hAnsi="Times New Roman" w:cs="Times New Roman"/>
          <w:sz w:val="24"/>
          <w:szCs w:val="24"/>
          <w:lang w:val="uk-UA" w:eastAsia="ru-RU"/>
        </w:rPr>
        <w:t xml:space="preserve"> </w:t>
      </w:r>
      <w:r w:rsidRPr="00167040">
        <w:rPr>
          <w:rFonts w:ascii="Times New Roman" w:eastAsia="Times New Roman" w:hAnsi="Times New Roman" w:cs="Times New Roman"/>
          <w:sz w:val="24"/>
          <w:szCs w:val="24"/>
          <w:lang w:val="uk-UA" w:eastAsia="ru-RU"/>
        </w:rPr>
        <w:t xml:space="preserve">розподіл граничного обсягу та індикативних прогнозних показників </w:t>
      </w:r>
      <w:r w:rsidR="00563B5F">
        <w:rPr>
          <w:rFonts w:ascii="Times New Roman" w:eastAsia="Times New Roman" w:hAnsi="Times New Roman" w:cs="Times New Roman"/>
          <w:sz w:val="24"/>
          <w:szCs w:val="24"/>
          <w:lang w:val="uk-UA" w:eastAsia="ru-RU"/>
        </w:rPr>
        <w:t>за</w:t>
      </w:r>
      <w:r w:rsidRPr="00167040">
        <w:rPr>
          <w:rFonts w:ascii="Times New Roman" w:eastAsia="Times New Roman" w:hAnsi="Times New Roman" w:cs="Times New Roman"/>
          <w:sz w:val="24"/>
          <w:szCs w:val="24"/>
          <w:lang w:val="uk-UA" w:eastAsia="ru-RU"/>
        </w:rPr>
        <w:t xml:space="preserve"> бюджетни</w:t>
      </w:r>
      <w:r w:rsidR="00563B5F">
        <w:rPr>
          <w:rFonts w:ascii="Times New Roman" w:eastAsia="Times New Roman" w:hAnsi="Times New Roman" w:cs="Times New Roman"/>
          <w:sz w:val="24"/>
          <w:szCs w:val="24"/>
          <w:lang w:val="uk-UA" w:eastAsia="ru-RU"/>
        </w:rPr>
        <w:t>ми</w:t>
      </w:r>
      <w:r w:rsidRPr="00167040">
        <w:rPr>
          <w:rFonts w:ascii="Times New Roman" w:eastAsia="Times New Roman" w:hAnsi="Times New Roman" w:cs="Times New Roman"/>
          <w:sz w:val="24"/>
          <w:szCs w:val="24"/>
          <w:lang w:val="uk-UA" w:eastAsia="ru-RU"/>
        </w:rPr>
        <w:t xml:space="preserve"> програм</w:t>
      </w:r>
      <w:r w:rsidR="00563B5F">
        <w:rPr>
          <w:rFonts w:ascii="Times New Roman" w:eastAsia="Times New Roman" w:hAnsi="Times New Roman" w:cs="Times New Roman"/>
          <w:sz w:val="24"/>
          <w:szCs w:val="24"/>
          <w:lang w:val="uk-UA" w:eastAsia="ru-RU"/>
        </w:rPr>
        <w:t>ами</w:t>
      </w:r>
      <w:r w:rsidRPr="00167040">
        <w:rPr>
          <w:rFonts w:ascii="Times New Roman" w:eastAsia="Times New Roman" w:hAnsi="Times New Roman" w:cs="Times New Roman"/>
          <w:sz w:val="24"/>
          <w:szCs w:val="24"/>
          <w:lang w:val="uk-UA" w:eastAsia="ru-RU"/>
        </w:rPr>
        <w:t xml:space="preserve"> </w:t>
      </w:r>
      <w:r w:rsidR="00563B5F">
        <w:rPr>
          <w:rFonts w:ascii="Times New Roman" w:eastAsia="Times New Roman" w:hAnsi="Times New Roman" w:cs="Times New Roman"/>
          <w:sz w:val="24"/>
          <w:szCs w:val="24"/>
          <w:lang w:val="uk-UA" w:eastAsia="ru-RU"/>
        </w:rPr>
        <w:t xml:space="preserve">та </w:t>
      </w:r>
      <w:r w:rsidRPr="00167040">
        <w:rPr>
          <w:rFonts w:ascii="Times New Roman" w:eastAsia="Times New Roman" w:hAnsi="Times New Roman" w:cs="Times New Roman"/>
          <w:sz w:val="24"/>
          <w:szCs w:val="24"/>
          <w:lang w:val="uk-UA" w:eastAsia="ru-RU"/>
        </w:rPr>
        <w:t xml:space="preserve"> відповідальни</w:t>
      </w:r>
      <w:r w:rsidR="00563B5F">
        <w:rPr>
          <w:rFonts w:ascii="Times New Roman" w:eastAsia="Times New Roman" w:hAnsi="Times New Roman" w:cs="Times New Roman"/>
          <w:sz w:val="24"/>
          <w:szCs w:val="24"/>
          <w:lang w:val="uk-UA" w:eastAsia="ru-RU"/>
        </w:rPr>
        <w:t>ми</w:t>
      </w:r>
      <w:r w:rsidRPr="00167040">
        <w:rPr>
          <w:rFonts w:ascii="Times New Roman" w:eastAsia="Times New Roman" w:hAnsi="Times New Roman" w:cs="Times New Roman"/>
          <w:sz w:val="24"/>
          <w:szCs w:val="24"/>
          <w:lang w:val="uk-UA" w:eastAsia="ru-RU"/>
        </w:rPr>
        <w:t xml:space="preserve"> виконавц</w:t>
      </w:r>
      <w:r w:rsidR="00563B5F">
        <w:rPr>
          <w:rFonts w:ascii="Times New Roman" w:eastAsia="Times New Roman" w:hAnsi="Times New Roman" w:cs="Times New Roman"/>
          <w:sz w:val="24"/>
          <w:szCs w:val="24"/>
          <w:lang w:val="uk-UA" w:eastAsia="ru-RU"/>
        </w:rPr>
        <w:t>ями бюджетних програм</w:t>
      </w:r>
      <w:r w:rsidRPr="00167040">
        <w:rPr>
          <w:rFonts w:ascii="Times New Roman" w:eastAsia="Times New Roman" w:hAnsi="Times New Roman" w:cs="Times New Roman"/>
          <w:sz w:val="24"/>
          <w:szCs w:val="24"/>
          <w:lang w:val="uk-UA" w:eastAsia="ru-RU"/>
        </w:rPr>
        <w:t>.</w:t>
      </w:r>
    </w:p>
    <w:p w:rsidR="00094E8B" w:rsidRPr="00167040" w:rsidRDefault="00E72272" w:rsidP="00F6201A">
      <w:pPr>
        <w:ind w:firstLine="708"/>
        <w:jc w:val="both"/>
        <w:rPr>
          <w:rFonts w:ascii="Times New Roman" w:eastAsia="Times New Roman" w:hAnsi="Times New Roman" w:cs="Times New Roman"/>
          <w:sz w:val="24"/>
          <w:szCs w:val="24"/>
          <w:lang w:val="uk-UA" w:eastAsia="ru-RU"/>
        </w:rPr>
      </w:pPr>
      <w:r w:rsidRPr="00167040">
        <w:rPr>
          <w:lang w:val="uk-UA"/>
        </w:rPr>
        <w:t xml:space="preserve"> </w:t>
      </w:r>
      <w:r w:rsidRPr="00167040">
        <w:rPr>
          <w:rFonts w:ascii="Times New Roman" w:hAnsi="Times New Roman" w:cs="Times New Roman"/>
          <w:sz w:val="24"/>
          <w:szCs w:val="24"/>
          <w:lang w:val="uk-UA"/>
        </w:rPr>
        <w:t>Інформація, що наводиться  у Форм</w:t>
      </w:r>
      <w:r w:rsidR="006C4384" w:rsidRPr="00167040">
        <w:rPr>
          <w:rFonts w:ascii="Times New Roman" w:hAnsi="Times New Roman" w:cs="Times New Roman"/>
          <w:sz w:val="24"/>
          <w:szCs w:val="24"/>
          <w:lang w:val="uk-UA"/>
        </w:rPr>
        <w:t>і</w:t>
      </w:r>
      <w:r w:rsidRPr="00167040">
        <w:rPr>
          <w:rFonts w:ascii="Times New Roman" w:hAnsi="Times New Roman" w:cs="Times New Roman"/>
          <w:sz w:val="24"/>
          <w:szCs w:val="24"/>
          <w:lang w:val="uk-UA"/>
        </w:rPr>
        <w:t xml:space="preserve">-1, </w:t>
      </w:r>
      <w:r w:rsidR="00563B5F">
        <w:rPr>
          <w:rFonts w:ascii="Times New Roman" w:hAnsi="Times New Roman" w:cs="Times New Roman"/>
          <w:sz w:val="24"/>
          <w:szCs w:val="24"/>
          <w:lang w:val="uk-UA"/>
        </w:rPr>
        <w:t>має</w:t>
      </w:r>
      <w:r w:rsidRPr="00167040">
        <w:rPr>
          <w:rFonts w:ascii="Times New Roman" w:hAnsi="Times New Roman" w:cs="Times New Roman"/>
          <w:sz w:val="24"/>
          <w:szCs w:val="24"/>
          <w:lang w:val="uk-UA"/>
        </w:rPr>
        <w:t xml:space="preserve"> у повній мірі характеризувати діяльність головного розпорядника, охоплювати всі </w:t>
      </w:r>
      <w:r w:rsidR="00563B5F">
        <w:rPr>
          <w:rFonts w:ascii="Times New Roman" w:hAnsi="Times New Roman" w:cs="Times New Roman"/>
          <w:sz w:val="24"/>
          <w:szCs w:val="24"/>
          <w:lang w:val="uk-UA"/>
        </w:rPr>
        <w:t>галузі (сфери діяльності)</w:t>
      </w:r>
      <w:r w:rsidRPr="00167040">
        <w:rPr>
          <w:rFonts w:ascii="Times New Roman" w:hAnsi="Times New Roman" w:cs="Times New Roman"/>
          <w:sz w:val="24"/>
          <w:szCs w:val="24"/>
          <w:lang w:val="uk-UA"/>
        </w:rPr>
        <w:t>, у яких від забезпечує реалізацію державної політики, висвітлювати найбільш суспільно значущі результати його діяльності та враховувати відповідні показники діяльності відповідальних виконавців, робота яких організується та координується відповідним головним розпорядником.</w:t>
      </w:r>
    </w:p>
    <w:p w:rsidR="00094E8B" w:rsidRPr="00167040" w:rsidRDefault="00BC5DF8" w:rsidP="00BC5DF8">
      <w:pPr>
        <w:spacing w:after="119"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094E8B" w:rsidRPr="00167040">
        <w:rPr>
          <w:rFonts w:ascii="Times New Roman" w:eastAsia="Times New Roman" w:hAnsi="Times New Roman" w:cs="Times New Roman"/>
          <w:sz w:val="24"/>
          <w:szCs w:val="24"/>
          <w:lang w:val="uk-UA" w:eastAsia="ru-RU"/>
        </w:rPr>
        <w:t xml:space="preserve">.3. У пункті 1 зазначається </w:t>
      </w:r>
      <w:r w:rsidR="006A4C42" w:rsidRPr="00167040">
        <w:rPr>
          <w:rFonts w:ascii="Times New Roman" w:eastAsia="Times New Roman" w:hAnsi="Times New Roman" w:cs="Times New Roman"/>
          <w:sz w:val="24"/>
          <w:szCs w:val="24"/>
          <w:lang w:val="uk-UA" w:eastAsia="ru-RU"/>
        </w:rPr>
        <w:t xml:space="preserve">найменування головного розпорядника та </w:t>
      </w:r>
      <w:r w:rsidR="00094E8B" w:rsidRPr="00167040">
        <w:rPr>
          <w:rFonts w:ascii="Times New Roman" w:eastAsia="Times New Roman" w:hAnsi="Times New Roman" w:cs="Times New Roman"/>
          <w:sz w:val="24"/>
          <w:szCs w:val="24"/>
          <w:lang w:val="uk-UA" w:eastAsia="ru-RU"/>
        </w:rPr>
        <w:t xml:space="preserve">код </w:t>
      </w:r>
      <w:r w:rsidR="00977BD0">
        <w:rPr>
          <w:rFonts w:ascii="Times New Roman" w:eastAsia="Times New Roman" w:hAnsi="Times New Roman" w:cs="Times New Roman"/>
          <w:sz w:val="24"/>
          <w:szCs w:val="24"/>
          <w:lang w:val="uk-UA" w:eastAsia="ru-RU"/>
        </w:rPr>
        <w:t xml:space="preserve">Тимчасової </w:t>
      </w:r>
      <w:r w:rsidR="00094E8B" w:rsidRPr="00167040">
        <w:rPr>
          <w:rFonts w:ascii="Times New Roman" w:eastAsia="Times New Roman" w:hAnsi="Times New Roman" w:cs="Times New Roman"/>
          <w:sz w:val="24"/>
          <w:szCs w:val="24"/>
          <w:lang w:val="uk-UA" w:eastAsia="ru-RU"/>
        </w:rPr>
        <w:t>відомчої класифікації видатків та кредитування бюджету.</w:t>
      </w:r>
    </w:p>
    <w:p w:rsidR="00094E8B" w:rsidRPr="00167040" w:rsidRDefault="006A4C42" w:rsidP="00BC5DF8">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 xml:space="preserve">3.4. </w:t>
      </w:r>
      <w:r w:rsidR="00094E8B" w:rsidRPr="00167040">
        <w:rPr>
          <w:rFonts w:ascii="Times New Roman" w:eastAsia="Times New Roman" w:hAnsi="Times New Roman" w:cs="Times New Roman"/>
          <w:sz w:val="24"/>
          <w:szCs w:val="24"/>
          <w:lang w:val="uk-UA" w:eastAsia="ru-RU"/>
        </w:rPr>
        <w:t>У пункті 2 зазначається мета діяльності головного розпорядника, яка визначає основне його призначення і роль у реалізації державної політики у відповідній сфері та має формуватись з урахуванням таких критеріїв:</w:t>
      </w:r>
    </w:p>
    <w:p w:rsidR="00094E8B" w:rsidRPr="00167040" w:rsidRDefault="00094E8B" w:rsidP="00E72272">
      <w:pPr>
        <w:spacing w:after="119" w:line="240" w:lineRule="auto"/>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чітке формулювання та лаконічне викладення;</w:t>
      </w:r>
    </w:p>
    <w:p w:rsidR="00094E8B" w:rsidRPr="00167040" w:rsidRDefault="00094E8B" w:rsidP="00E72272">
      <w:pPr>
        <w:spacing w:after="119" w:line="240" w:lineRule="auto"/>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спрямованість на досягнення певного результату;</w:t>
      </w:r>
    </w:p>
    <w:p w:rsidR="00094E8B" w:rsidRPr="00167040" w:rsidRDefault="00094E8B" w:rsidP="00E72272">
      <w:pPr>
        <w:spacing w:after="119" w:line="240" w:lineRule="auto"/>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охоплення всіх сфер діяльності головного розпорядника.</w:t>
      </w:r>
    </w:p>
    <w:p w:rsidR="006A4C42" w:rsidRPr="00167040" w:rsidRDefault="00094E8B" w:rsidP="00BC5DF8">
      <w:pPr>
        <w:ind w:firstLine="708"/>
        <w:jc w:val="both"/>
        <w:rPr>
          <w:rFonts w:ascii="Times New Roman" w:hAnsi="Times New Roman" w:cs="Times New Roman"/>
          <w:sz w:val="24"/>
          <w:szCs w:val="24"/>
          <w:lang w:val="uk-UA"/>
        </w:rPr>
      </w:pPr>
      <w:r w:rsidRPr="00167040">
        <w:rPr>
          <w:rFonts w:ascii="Times New Roman" w:eastAsia="Times New Roman" w:hAnsi="Times New Roman" w:cs="Times New Roman"/>
          <w:sz w:val="24"/>
          <w:szCs w:val="24"/>
          <w:lang w:val="uk-UA" w:eastAsia="ru-RU"/>
        </w:rPr>
        <w:t>3.</w:t>
      </w:r>
      <w:r w:rsidR="006A4C42" w:rsidRPr="00167040">
        <w:rPr>
          <w:rFonts w:ascii="Times New Roman" w:eastAsia="Times New Roman" w:hAnsi="Times New Roman" w:cs="Times New Roman"/>
          <w:sz w:val="24"/>
          <w:szCs w:val="24"/>
          <w:lang w:val="uk-UA" w:eastAsia="ru-RU"/>
        </w:rPr>
        <w:t>5</w:t>
      </w:r>
      <w:r w:rsidRPr="00167040">
        <w:rPr>
          <w:rFonts w:ascii="Times New Roman" w:eastAsia="Times New Roman" w:hAnsi="Times New Roman" w:cs="Times New Roman"/>
          <w:sz w:val="24"/>
          <w:szCs w:val="24"/>
          <w:lang w:val="uk-UA" w:eastAsia="ru-RU"/>
        </w:rPr>
        <w:t xml:space="preserve">. </w:t>
      </w:r>
      <w:r w:rsidR="006A4C42" w:rsidRPr="00167040">
        <w:rPr>
          <w:rFonts w:ascii="Times New Roman" w:hAnsi="Times New Roman" w:cs="Times New Roman"/>
          <w:sz w:val="24"/>
          <w:szCs w:val="24"/>
          <w:lang w:val="uk-UA"/>
        </w:rPr>
        <w:t>У пункті 3 зазначаються видатки та надання кредитів загального фонду за бюджет</w:t>
      </w:r>
      <w:r w:rsidR="00D00868">
        <w:rPr>
          <w:rFonts w:ascii="Times New Roman" w:hAnsi="Times New Roman" w:cs="Times New Roman"/>
          <w:sz w:val="24"/>
          <w:szCs w:val="24"/>
          <w:lang w:val="uk-UA"/>
        </w:rPr>
        <w:t>ними програмами та відповідними виконавцями бюджетних програм</w:t>
      </w:r>
      <w:r w:rsidR="006A4C42" w:rsidRPr="00167040">
        <w:rPr>
          <w:rFonts w:ascii="Times New Roman" w:hAnsi="Times New Roman" w:cs="Times New Roman"/>
          <w:sz w:val="24"/>
          <w:szCs w:val="24"/>
          <w:lang w:val="uk-UA"/>
        </w:rPr>
        <w:t xml:space="preserve">, порівняння з відповідними показниками поточного та минулого років по загальному фонду та прогноз на наступні за плановим два бюджетні періоди та у пункті 4 – аналогічно по спеціальному фонду: </w:t>
      </w:r>
    </w:p>
    <w:p w:rsidR="006A4C42" w:rsidRPr="00167040" w:rsidRDefault="006A4C42" w:rsidP="00977BD0">
      <w:pPr>
        <w:jc w:val="both"/>
        <w:rPr>
          <w:rFonts w:ascii="Times New Roman" w:hAnsi="Times New Roman" w:cs="Times New Roman"/>
          <w:sz w:val="24"/>
          <w:szCs w:val="24"/>
          <w:lang w:val="uk-UA"/>
        </w:rPr>
      </w:pPr>
      <w:r w:rsidRPr="00167040">
        <w:rPr>
          <w:rFonts w:ascii="Times New Roman" w:hAnsi="Times New Roman" w:cs="Times New Roman"/>
          <w:sz w:val="24"/>
          <w:szCs w:val="24"/>
          <w:lang w:val="uk-UA"/>
        </w:rPr>
        <w:tab/>
        <w:t>у графах 1-</w:t>
      </w:r>
      <w:r w:rsidR="00977BD0">
        <w:rPr>
          <w:rFonts w:ascii="Times New Roman" w:hAnsi="Times New Roman" w:cs="Times New Roman"/>
          <w:sz w:val="24"/>
          <w:szCs w:val="24"/>
          <w:lang w:val="uk-UA"/>
        </w:rPr>
        <w:t>4</w:t>
      </w:r>
      <w:r w:rsidRPr="00167040">
        <w:rPr>
          <w:rFonts w:ascii="Times New Roman" w:hAnsi="Times New Roman" w:cs="Times New Roman"/>
          <w:sz w:val="24"/>
          <w:szCs w:val="24"/>
          <w:lang w:val="uk-UA"/>
        </w:rPr>
        <w:t xml:space="preserve"> зазначаються код та найменування бюджетної програми </w:t>
      </w:r>
      <w:r w:rsidR="00977BD0">
        <w:rPr>
          <w:rFonts w:ascii="Times New Roman" w:hAnsi="Times New Roman" w:cs="Times New Roman"/>
          <w:sz w:val="24"/>
          <w:szCs w:val="24"/>
          <w:lang w:val="uk-UA"/>
        </w:rPr>
        <w:t>(</w:t>
      </w:r>
      <w:r w:rsidRPr="00167040">
        <w:rPr>
          <w:rFonts w:ascii="Times New Roman" w:hAnsi="Times New Roman" w:cs="Times New Roman"/>
          <w:sz w:val="24"/>
          <w:szCs w:val="24"/>
          <w:lang w:val="uk-UA"/>
        </w:rPr>
        <w:t>підпрограми)</w:t>
      </w:r>
      <w:r w:rsidR="00977BD0">
        <w:rPr>
          <w:rFonts w:ascii="Times New Roman" w:hAnsi="Times New Roman" w:cs="Times New Roman"/>
          <w:sz w:val="24"/>
          <w:szCs w:val="24"/>
          <w:lang w:val="uk-UA"/>
        </w:rPr>
        <w:t>,</w:t>
      </w:r>
      <w:r w:rsidRPr="00167040">
        <w:rPr>
          <w:rFonts w:ascii="Times New Roman" w:hAnsi="Times New Roman" w:cs="Times New Roman"/>
          <w:sz w:val="24"/>
          <w:szCs w:val="24"/>
          <w:lang w:val="uk-UA"/>
        </w:rPr>
        <w:t xml:space="preserve"> відповідальний виконавець бюджетної програми (підпрограми)</w:t>
      </w:r>
      <w:r w:rsidR="00977BD0">
        <w:rPr>
          <w:rFonts w:ascii="Times New Roman" w:hAnsi="Times New Roman" w:cs="Times New Roman"/>
          <w:sz w:val="24"/>
          <w:szCs w:val="24"/>
          <w:lang w:val="uk-UA"/>
        </w:rPr>
        <w:t xml:space="preserve"> та код Функціональної класифікації видатків та кредитування бюджету</w:t>
      </w:r>
      <w:r w:rsidRPr="00167040">
        <w:rPr>
          <w:rFonts w:ascii="Times New Roman" w:hAnsi="Times New Roman" w:cs="Times New Roman"/>
          <w:sz w:val="24"/>
          <w:szCs w:val="24"/>
          <w:lang w:val="uk-UA"/>
        </w:rPr>
        <w:t>;</w:t>
      </w:r>
    </w:p>
    <w:p w:rsidR="006A4C42" w:rsidRPr="00167040" w:rsidRDefault="006A4C42" w:rsidP="009D44CE">
      <w:pPr>
        <w:rPr>
          <w:rFonts w:ascii="Times New Roman" w:hAnsi="Times New Roman" w:cs="Times New Roman"/>
          <w:sz w:val="24"/>
          <w:szCs w:val="24"/>
          <w:lang w:val="uk-UA"/>
        </w:rPr>
      </w:pPr>
      <w:r w:rsidRPr="00167040">
        <w:rPr>
          <w:rFonts w:ascii="Times New Roman" w:hAnsi="Times New Roman" w:cs="Times New Roman"/>
          <w:sz w:val="24"/>
          <w:szCs w:val="24"/>
          <w:lang w:val="uk-UA"/>
        </w:rPr>
        <w:tab/>
        <w:t xml:space="preserve">у графі </w:t>
      </w:r>
      <w:r w:rsidR="00977BD0">
        <w:rPr>
          <w:rFonts w:ascii="Times New Roman" w:hAnsi="Times New Roman" w:cs="Times New Roman"/>
          <w:sz w:val="24"/>
          <w:szCs w:val="24"/>
          <w:lang w:val="uk-UA"/>
        </w:rPr>
        <w:t>5</w:t>
      </w:r>
      <w:r w:rsidRPr="00167040">
        <w:rPr>
          <w:rFonts w:ascii="Times New Roman" w:hAnsi="Times New Roman" w:cs="Times New Roman"/>
          <w:sz w:val="24"/>
          <w:szCs w:val="24"/>
          <w:lang w:val="uk-UA"/>
        </w:rPr>
        <w:t xml:space="preserve"> – касові видатки або надання кредитів відповідно до звіту за попередній бюджетний період;</w:t>
      </w:r>
    </w:p>
    <w:p w:rsidR="006A4C42" w:rsidRPr="00167040" w:rsidRDefault="006A4C42" w:rsidP="00977BD0">
      <w:pPr>
        <w:jc w:val="both"/>
        <w:rPr>
          <w:rFonts w:ascii="Times New Roman" w:hAnsi="Times New Roman" w:cs="Times New Roman"/>
          <w:sz w:val="24"/>
          <w:szCs w:val="24"/>
          <w:lang w:val="uk-UA"/>
        </w:rPr>
      </w:pPr>
      <w:r w:rsidRPr="00167040">
        <w:rPr>
          <w:rFonts w:ascii="Times New Roman" w:hAnsi="Times New Roman" w:cs="Times New Roman"/>
          <w:sz w:val="24"/>
          <w:szCs w:val="24"/>
          <w:lang w:val="uk-UA"/>
        </w:rPr>
        <w:tab/>
        <w:t xml:space="preserve">у графі </w:t>
      </w:r>
      <w:r w:rsidR="00977BD0">
        <w:rPr>
          <w:rFonts w:ascii="Times New Roman" w:hAnsi="Times New Roman" w:cs="Times New Roman"/>
          <w:sz w:val="24"/>
          <w:szCs w:val="24"/>
          <w:lang w:val="uk-UA"/>
        </w:rPr>
        <w:t>6</w:t>
      </w:r>
      <w:r w:rsidRPr="00167040">
        <w:rPr>
          <w:rFonts w:ascii="Times New Roman" w:hAnsi="Times New Roman" w:cs="Times New Roman"/>
          <w:sz w:val="24"/>
          <w:szCs w:val="24"/>
          <w:lang w:val="uk-UA"/>
        </w:rPr>
        <w:t xml:space="preserve"> – бюджетні асигнування, які затверджені розписом на поточний бюджетний період з урахуванням внесених змін станом на </w:t>
      </w:r>
      <w:r w:rsidRPr="001E6E09">
        <w:rPr>
          <w:rFonts w:ascii="Times New Roman" w:hAnsi="Times New Roman" w:cs="Times New Roman"/>
          <w:sz w:val="24"/>
          <w:szCs w:val="24"/>
          <w:lang w:val="uk-UA"/>
        </w:rPr>
        <w:t xml:space="preserve">01 </w:t>
      </w:r>
      <w:r w:rsidR="001E6E09">
        <w:rPr>
          <w:rFonts w:ascii="Times New Roman" w:hAnsi="Times New Roman" w:cs="Times New Roman"/>
          <w:sz w:val="24"/>
          <w:szCs w:val="24"/>
          <w:lang w:val="uk-UA"/>
        </w:rPr>
        <w:t>вересня</w:t>
      </w:r>
      <w:r w:rsidRPr="00167040">
        <w:rPr>
          <w:rFonts w:ascii="Times New Roman" w:hAnsi="Times New Roman" w:cs="Times New Roman"/>
          <w:sz w:val="24"/>
          <w:szCs w:val="24"/>
          <w:lang w:val="uk-UA"/>
        </w:rPr>
        <w:t xml:space="preserve"> поточного року;</w:t>
      </w:r>
    </w:p>
    <w:p w:rsidR="006A4C42" w:rsidRPr="00167040" w:rsidRDefault="006A4C42" w:rsidP="00C641EF">
      <w:pPr>
        <w:jc w:val="both"/>
        <w:rPr>
          <w:rFonts w:ascii="Times New Roman" w:hAnsi="Times New Roman" w:cs="Times New Roman"/>
          <w:sz w:val="24"/>
          <w:szCs w:val="24"/>
          <w:lang w:val="uk-UA"/>
        </w:rPr>
      </w:pPr>
      <w:r w:rsidRPr="00167040">
        <w:rPr>
          <w:rFonts w:ascii="Times New Roman" w:hAnsi="Times New Roman" w:cs="Times New Roman"/>
          <w:sz w:val="24"/>
          <w:szCs w:val="24"/>
          <w:lang w:val="uk-UA"/>
        </w:rPr>
        <w:tab/>
        <w:t xml:space="preserve"> у графах </w:t>
      </w:r>
      <w:r w:rsidR="00C641EF">
        <w:rPr>
          <w:rFonts w:ascii="Times New Roman" w:hAnsi="Times New Roman" w:cs="Times New Roman"/>
          <w:sz w:val="24"/>
          <w:szCs w:val="24"/>
          <w:lang w:val="uk-UA"/>
        </w:rPr>
        <w:t>7</w:t>
      </w:r>
      <w:r w:rsidRPr="00167040">
        <w:rPr>
          <w:rFonts w:ascii="Times New Roman" w:hAnsi="Times New Roman" w:cs="Times New Roman"/>
          <w:sz w:val="24"/>
          <w:szCs w:val="24"/>
          <w:lang w:val="uk-UA"/>
        </w:rPr>
        <w:t>-</w:t>
      </w:r>
      <w:r w:rsidR="00C641EF">
        <w:rPr>
          <w:rFonts w:ascii="Times New Roman" w:hAnsi="Times New Roman" w:cs="Times New Roman"/>
          <w:sz w:val="24"/>
          <w:szCs w:val="24"/>
          <w:lang w:val="uk-UA"/>
        </w:rPr>
        <w:t>9</w:t>
      </w:r>
      <w:r w:rsidRPr="00167040">
        <w:rPr>
          <w:rFonts w:ascii="Times New Roman" w:hAnsi="Times New Roman" w:cs="Times New Roman"/>
          <w:sz w:val="24"/>
          <w:szCs w:val="24"/>
          <w:lang w:val="uk-UA"/>
        </w:rPr>
        <w:t xml:space="preserve">  - розподіл граничного обсягу з урахуванням індикативних прогнозних показників.</w:t>
      </w:r>
    </w:p>
    <w:p w:rsidR="00094E8B" w:rsidRPr="00167040" w:rsidRDefault="00094E8B" w:rsidP="007F4FA1">
      <w:pPr>
        <w:spacing w:after="119" w:line="240" w:lineRule="auto"/>
        <w:jc w:val="center"/>
        <w:rPr>
          <w:rFonts w:ascii="Times New Roman" w:eastAsia="Times New Roman" w:hAnsi="Times New Roman" w:cs="Times New Roman"/>
          <w:b/>
          <w:sz w:val="24"/>
          <w:szCs w:val="24"/>
          <w:lang w:val="uk-UA" w:eastAsia="ru-RU"/>
        </w:rPr>
      </w:pPr>
      <w:r w:rsidRPr="00167040">
        <w:rPr>
          <w:rFonts w:ascii="Times New Roman" w:eastAsia="Times New Roman" w:hAnsi="Times New Roman" w:cs="Times New Roman"/>
          <w:b/>
          <w:sz w:val="24"/>
          <w:szCs w:val="24"/>
          <w:lang w:val="uk-UA" w:eastAsia="ru-RU"/>
        </w:rPr>
        <w:t>VI. Порядок заповнення форми – 2</w:t>
      </w:r>
    </w:p>
    <w:p w:rsidR="006A4DC0" w:rsidRPr="00167040" w:rsidRDefault="00094E8B" w:rsidP="00251408">
      <w:pPr>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 xml:space="preserve">4.1. Форма-2 призначена для наведення детальної інформації з обґрунтуваннями щодо показників, передбачених за кожною бюджетною програмою у розрізі підпрограм </w:t>
      </w:r>
      <w:r w:rsidR="007F4FA1" w:rsidRPr="00167040">
        <w:rPr>
          <w:rFonts w:ascii="Times New Roman" w:eastAsia="Times New Roman" w:hAnsi="Times New Roman" w:cs="Times New Roman"/>
          <w:sz w:val="24"/>
          <w:szCs w:val="24"/>
          <w:lang w:val="uk-UA" w:eastAsia="ru-RU"/>
        </w:rPr>
        <w:t xml:space="preserve"> та завдань</w:t>
      </w:r>
      <w:r w:rsidRPr="00167040">
        <w:rPr>
          <w:rFonts w:ascii="Times New Roman" w:eastAsia="Times New Roman" w:hAnsi="Times New Roman" w:cs="Times New Roman"/>
          <w:sz w:val="24"/>
          <w:szCs w:val="24"/>
          <w:lang w:val="uk-UA" w:eastAsia="ru-RU"/>
        </w:rPr>
        <w:t>.</w:t>
      </w:r>
    </w:p>
    <w:p w:rsidR="006A4DC0" w:rsidRPr="00167040" w:rsidRDefault="006A4DC0" w:rsidP="007A26D6">
      <w:pPr>
        <w:jc w:val="both"/>
        <w:rPr>
          <w:rFonts w:ascii="Times New Roman" w:hAnsi="Times New Roman" w:cs="Times New Roman"/>
          <w:sz w:val="24"/>
          <w:szCs w:val="24"/>
          <w:lang w:val="uk-UA"/>
        </w:rPr>
      </w:pPr>
      <w:r w:rsidRPr="00167040">
        <w:rPr>
          <w:rFonts w:ascii="Times New Roman" w:hAnsi="Times New Roman" w:cs="Times New Roman"/>
          <w:sz w:val="24"/>
          <w:szCs w:val="24"/>
          <w:lang w:val="uk-UA"/>
        </w:rPr>
        <w:lastRenderedPageBreak/>
        <w:t xml:space="preserve"> </w:t>
      </w:r>
      <w:r w:rsidR="00062276">
        <w:rPr>
          <w:rFonts w:ascii="Times New Roman" w:hAnsi="Times New Roman" w:cs="Times New Roman"/>
          <w:sz w:val="24"/>
          <w:szCs w:val="24"/>
          <w:lang w:val="uk-UA"/>
        </w:rPr>
        <w:tab/>
      </w:r>
      <w:r w:rsidRPr="00167040">
        <w:rPr>
          <w:rFonts w:ascii="Times New Roman" w:hAnsi="Times New Roman" w:cs="Times New Roman"/>
          <w:sz w:val="24"/>
          <w:szCs w:val="24"/>
          <w:lang w:val="uk-UA"/>
        </w:rPr>
        <w:t>4.2. У пункті 1 зазнача</w:t>
      </w:r>
      <w:r w:rsidR="00062276">
        <w:rPr>
          <w:rFonts w:ascii="Times New Roman" w:hAnsi="Times New Roman" w:cs="Times New Roman"/>
          <w:sz w:val="24"/>
          <w:szCs w:val="24"/>
          <w:lang w:val="uk-UA"/>
        </w:rPr>
        <w:t>ю</w:t>
      </w:r>
      <w:r w:rsidRPr="00167040">
        <w:rPr>
          <w:rFonts w:ascii="Times New Roman" w:hAnsi="Times New Roman" w:cs="Times New Roman"/>
          <w:sz w:val="24"/>
          <w:szCs w:val="24"/>
          <w:lang w:val="uk-UA"/>
        </w:rPr>
        <w:t xml:space="preserve">ться найменування головного розпорядника коштів місцевого бюджету та код </w:t>
      </w:r>
      <w:r w:rsidR="009E04B3">
        <w:rPr>
          <w:rFonts w:ascii="Times New Roman" w:hAnsi="Times New Roman" w:cs="Times New Roman"/>
          <w:sz w:val="24"/>
          <w:szCs w:val="24"/>
          <w:lang w:val="uk-UA"/>
        </w:rPr>
        <w:t xml:space="preserve">Тимчасової </w:t>
      </w:r>
      <w:r w:rsidRPr="00167040">
        <w:rPr>
          <w:rFonts w:ascii="Times New Roman" w:hAnsi="Times New Roman" w:cs="Times New Roman"/>
          <w:sz w:val="24"/>
          <w:szCs w:val="24"/>
          <w:lang w:val="uk-UA"/>
        </w:rPr>
        <w:t>відомчої класифікації видатків та кредитування бюджету.</w:t>
      </w:r>
    </w:p>
    <w:p w:rsidR="006A4DC0" w:rsidRPr="00167040" w:rsidRDefault="006A4DC0" w:rsidP="00062276">
      <w:pPr>
        <w:ind w:firstLine="708"/>
        <w:jc w:val="both"/>
        <w:rPr>
          <w:rFonts w:ascii="Times New Roman" w:hAnsi="Times New Roman" w:cs="Times New Roman"/>
          <w:sz w:val="24"/>
          <w:szCs w:val="24"/>
          <w:lang w:val="uk-UA"/>
        </w:rPr>
      </w:pPr>
      <w:r w:rsidRPr="00167040">
        <w:rPr>
          <w:rFonts w:ascii="Times New Roman" w:hAnsi="Times New Roman" w:cs="Times New Roman"/>
          <w:sz w:val="24"/>
          <w:szCs w:val="24"/>
          <w:lang w:val="uk-UA"/>
        </w:rPr>
        <w:t>4.3. У пункті 2 наводиться найменування відповідального виконавця бюджетної програми</w:t>
      </w:r>
      <w:r w:rsidR="009E04B3">
        <w:rPr>
          <w:rFonts w:ascii="Times New Roman" w:hAnsi="Times New Roman" w:cs="Times New Roman"/>
          <w:sz w:val="24"/>
          <w:szCs w:val="24"/>
          <w:lang w:val="uk-UA"/>
        </w:rPr>
        <w:t xml:space="preserve"> та</w:t>
      </w:r>
      <w:r w:rsidRPr="00167040">
        <w:rPr>
          <w:rFonts w:ascii="Times New Roman" w:hAnsi="Times New Roman" w:cs="Times New Roman"/>
          <w:sz w:val="24"/>
          <w:szCs w:val="24"/>
          <w:lang w:val="uk-UA"/>
        </w:rPr>
        <w:t xml:space="preserve"> код відомчої </w:t>
      </w:r>
      <w:r w:rsidR="009E04B3">
        <w:rPr>
          <w:rFonts w:ascii="Times New Roman" w:hAnsi="Times New Roman" w:cs="Times New Roman"/>
          <w:sz w:val="24"/>
          <w:szCs w:val="24"/>
          <w:lang w:val="uk-UA"/>
        </w:rPr>
        <w:t>Тимчасової</w:t>
      </w:r>
      <w:r w:rsidR="009E04B3" w:rsidRPr="00167040">
        <w:rPr>
          <w:rFonts w:ascii="Times New Roman" w:hAnsi="Times New Roman" w:cs="Times New Roman"/>
          <w:sz w:val="24"/>
          <w:szCs w:val="24"/>
          <w:lang w:val="uk-UA"/>
        </w:rPr>
        <w:t xml:space="preserve"> </w:t>
      </w:r>
      <w:r w:rsidRPr="00167040">
        <w:rPr>
          <w:rFonts w:ascii="Times New Roman" w:hAnsi="Times New Roman" w:cs="Times New Roman"/>
          <w:sz w:val="24"/>
          <w:szCs w:val="24"/>
          <w:lang w:val="uk-UA"/>
        </w:rPr>
        <w:t>класифікації видатків та кредитування бюджету.</w:t>
      </w:r>
      <w:r w:rsidRPr="00167040">
        <w:rPr>
          <w:rFonts w:ascii="Times New Roman" w:hAnsi="Times New Roman" w:cs="Times New Roman"/>
          <w:sz w:val="24"/>
          <w:szCs w:val="24"/>
          <w:lang w:val="uk-UA"/>
        </w:rPr>
        <w:tab/>
      </w:r>
    </w:p>
    <w:p w:rsidR="006A4DC0" w:rsidRPr="00167040" w:rsidRDefault="00736377" w:rsidP="00736377">
      <w:pPr>
        <w:tabs>
          <w:tab w:val="left" w:pos="709"/>
        </w:tabs>
        <w:spacing w:before="60" w:after="6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6A4DC0" w:rsidRPr="00167040">
        <w:rPr>
          <w:rFonts w:ascii="Times New Roman" w:hAnsi="Times New Roman" w:cs="Times New Roman"/>
          <w:sz w:val="24"/>
          <w:szCs w:val="24"/>
          <w:lang w:val="uk-UA"/>
        </w:rPr>
        <w:t>4.4. У пункті 3 наводиться найменування та код бюджетної програми.</w:t>
      </w:r>
    </w:p>
    <w:p w:rsidR="006A4DC0" w:rsidRPr="00167040" w:rsidRDefault="00736377" w:rsidP="00736377">
      <w:pPr>
        <w:tabs>
          <w:tab w:val="left" w:pos="709"/>
        </w:tabs>
        <w:spacing w:before="60" w:after="6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6A4DC0" w:rsidRPr="00167040">
        <w:rPr>
          <w:rFonts w:ascii="Times New Roman" w:hAnsi="Times New Roman" w:cs="Times New Roman"/>
          <w:sz w:val="24"/>
          <w:szCs w:val="24"/>
          <w:lang w:val="uk-UA"/>
        </w:rPr>
        <w:t>4.5. У пункті 4 зазначаються мета бюджетної програми, законодавчі підстави реалізації бюджетної програми та строки її реалізації:</w:t>
      </w:r>
    </w:p>
    <w:p w:rsidR="006A4DC0" w:rsidRPr="00167040" w:rsidRDefault="006A4DC0" w:rsidP="006A4DC0">
      <w:pPr>
        <w:tabs>
          <w:tab w:val="left" w:pos="1134"/>
        </w:tabs>
        <w:spacing w:before="60" w:after="60"/>
        <w:ind w:firstLine="567"/>
        <w:jc w:val="both"/>
        <w:rPr>
          <w:rFonts w:ascii="Times New Roman" w:hAnsi="Times New Roman" w:cs="Times New Roman"/>
          <w:sz w:val="24"/>
          <w:szCs w:val="24"/>
          <w:lang w:val="uk-UA"/>
        </w:rPr>
      </w:pPr>
      <w:r w:rsidRPr="00167040">
        <w:rPr>
          <w:rFonts w:ascii="Times New Roman" w:hAnsi="Times New Roman" w:cs="Times New Roman"/>
          <w:sz w:val="24"/>
          <w:szCs w:val="24"/>
          <w:lang w:val="uk-UA"/>
        </w:rPr>
        <w:t xml:space="preserve">у підпункті </w:t>
      </w:r>
      <w:r w:rsidR="004F08F8">
        <w:rPr>
          <w:rFonts w:ascii="Times New Roman" w:hAnsi="Times New Roman" w:cs="Times New Roman"/>
          <w:sz w:val="24"/>
          <w:szCs w:val="24"/>
          <w:lang w:val="uk-UA"/>
        </w:rPr>
        <w:t>1)</w:t>
      </w:r>
      <w:r w:rsidRPr="00167040">
        <w:rPr>
          <w:rFonts w:ascii="Times New Roman" w:hAnsi="Times New Roman" w:cs="Times New Roman"/>
          <w:sz w:val="24"/>
          <w:szCs w:val="24"/>
          <w:lang w:val="uk-UA"/>
        </w:rPr>
        <w:t xml:space="preserve">  – мета бюджетної програми та строки її реалізації;</w:t>
      </w:r>
    </w:p>
    <w:p w:rsidR="009E04B3" w:rsidRPr="00167040" w:rsidRDefault="009E04B3" w:rsidP="009E04B3">
      <w:pPr>
        <w:tabs>
          <w:tab w:val="left" w:pos="1134"/>
        </w:tabs>
        <w:spacing w:before="60" w:after="60"/>
        <w:ind w:firstLine="567"/>
        <w:jc w:val="both"/>
        <w:rPr>
          <w:rFonts w:ascii="Times New Roman" w:hAnsi="Times New Roman" w:cs="Times New Roman"/>
          <w:sz w:val="24"/>
          <w:szCs w:val="24"/>
          <w:lang w:val="uk-UA"/>
        </w:rPr>
      </w:pPr>
      <w:r w:rsidRPr="00167040">
        <w:rPr>
          <w:rFonts w:ascii="Times New Roman" w:hAnsi="Times New Roman" w:cs="Times New Roman"/>
          <w:sz w:val="24"/>
          <w:szCs w:val="24"/>
          <w:lang w:val="uk-UA"/>
        </w:rPr>
        <w:t xml:space="preserve">у підпункті </w:t>
      </w:r>
      <w:r>
        <w:rPr>
          <w:rFonts w:ascii="Times New Roman" w:hAnsi="Times New Roman" w:cs="Times New Roman"/>
          <w:sz w:val="24"/>
          <w:szCs w:val="24"/>
          <w:lang w:val="uk-UA"/>
        </w:rPr>
        <w:t>2</w:t>
      </w:r>
      <w:r w:rsidR="004F08F8">
        <w:rPr>
          <w:rFonts w:ascii="Times New Roman" w:hAnsi="Times New Roman" w:cs="Times New Roman"/>
          <w:sz w:val="24"/>
          <w:szCs w:val="24"/>
          <w:lang w:val="uk-UA"/>
        </w:rPr>
        <w:t>)</w:t>
      </w:r>
      <w:r w:rsidRPr="00167040">
        <w:rPr>
          <w:rFonts w:ascii="Times New Roman" w:hAnsi="Times New Roman" w:cs="Times New Roman"/>
          <w:sz w:val="24"/>
          <w:szCs w:val="24"/>
          <w:lang w:val="uk-UA"/>
        </w:rPr>
        <w:t xml:space="preserve">  – </w:t>
      </w:r>
      <w:r>
        <w:rPr>
          <w:rFonts w:ascii="Times New Roman" w:hAnsi="Times New Roman" w:cs="Times New Roman"/>
          <w:sz w:val="24"/>
          <w:szCs w:val="24"/>
          <w:lang w:val="uk-UA"/>
        </w:rPr>
        <w:t>завдання</w:t>
      </w:r>
      <w:r w:rsidRPr="00167040">
        <w:rPr>
          <w:rFonts w:ascii="Times New Roman" w:hAnsi="Times New Roman" w:cs="Times New Roman"/>
          <w:sz w:val="24"/>
          <w:szCs w:val="24"/>
          <w:lang w:val="uk-UA"/>
        </w:rPr>
        <w:t xml:space="preserve"> бюджетної програми;</w:t>
      </w:r>
    </w:p>
    <w:p w:rsidR="006A4DC0" w:rsidRPr="00167040" w:rsidRDefault="006A4DC0" w:rsidP="006A4DC0">
      <w:pPr>
        <w:tabs>
          <w:tab w:val="left" w:pos="1134"/>
        </w:tabs>
        <w:spacing w:before="60" w:after="60"/>
        <w:ind w:firstLine="567"/>
        <w:jc w:val="both"/>
        <w:rPr>
          <w:rFonts w:ascii="Times New Roman" w:hAnsi="Times New Roman" w:cs="Times New Roman"/>
          <w:sz w:val="24"/>
          <w:szCs w:val="24"/>
          <w:lang w:val="uk-UA"/>
        </w:rPr>
      </w:pPr>
      <w:r w:rsidRPr="00167040">
        <w:rPr>
          <w:rFonts w:ascii="Times New Roman" w:hAnsi="Times New Roman" w:cs="Times New Roman"/>
          <w:sz w:val="24"/>
          <w:szCs w:val="24"/>
          <w:lang w:val="uk-UA"/>
        </w:rPr>
        <w:t xml:space="preserve">у підпункті </w:t>
      </w:r>
      <w:r w:rsidR="009E04B3">
        <w:rPr>
          <w:rFonts w:ascii="Times New Roman" w:hAnsi="Times New Roman" w:cs="Times New Roman"/>
          <w:sz w:val="24"/>
          <w:szCs w:val="24"/>
          <w:lang w:val="uk-UA"/>
        </w:rPr>
        <w:t>3</w:t>
      </w:r>
      <w:r w:rsidR="004F08F8">
        <w:rPr>
          <w:rFonts w:ascii="Times New Roman" w:hAnsi="Times New Roman" w:cs="Times New Roman"/>
          <w:sz w:val="24"/>
          <w:szCs w:val="24"/>
          <w:lang w:val="uk-UA"/>
        </w:rPr>
        <w:t>)</w:t>
      </w:r>
      <w:r w:rsidRPr="00167040">
        <w:rPr>
          <w:rFonts w:ascii="Times New Roman" w:hAnsi="Times New Roman" w:cs="Times New Roman"/>
          <w:sz w:val="24"/>
          <w:szCs w:val="24"/>
          <w:lang w:val="uk-UA"/>
        </w:rPr>
        <w:t xml:space="preserve"> – нормативно-правові акти, які є підставою для реалізації бюджетної програми.</w:t>
      </w:r>
    </w:p>
    <w:p w:rsidR="006A4DC0" w:rsidRPr="00167040" w:rsidRDefault="006C4384" w:rsidP="006C4384">
      <w:pPr>
        <w:tabs>
          <w:tab w:val="left" w:pos="567"/>
        </w:tabs>
        <w:spacing w:before="60" w:after="60"/>
        <w:jc w:val="both"/>
        <w:rPr>
          <w:rFonts w:ascii="Times New Roman" w:hAnsi="Times New Roman" w:cs="Times New Roman"/>
          <w:sz w:val="24"/>
          <w:szCs w:val="24"/>
          <w:lang w:val="uk-UA"/>
        </w:rPr>
      </w:pPr>
      <w:r w:rsidRPr="00167040">
        <w:rPr>
          <w:rFonts w:ascii="Times New Roman" w:hAnsi="Times New Roman" w:cs="Times New Roman"/>
          <w:sz w:val="24"/>
          <w:szCs w:val="24"/>
          <w:lang w:val="uk-UA"/>
        </w:rPr>
        <w:tab/>
      </w:r>
      <w:r w:rsidR="006A4DC0" w:rsidRPr="00167040">
        <w:rPr>
          <w:rFonts w:ascii="Times New Roman" w:hAnsi="Times New Roman" w:cs="Times New Roman"/>
          <w:sz w:val="24"/>
          <w:szCs w:val="24"/>
          <w:lang w:val="uk-UA"/>
        </w:rPr>
        <w:t>Мета та завдання бюджетної програми визначаються відповідно до положень наказу Міністерства фінансів України від 26.08.2014 року №836 «Про деякі питання запровадження програмно-цільового методу складання та виконання місцевих бюджетів»</w:t>
      </w:r>
      <w:r w:rsidR="000A5021">
        <w:rPr>
          <w:rFonts w:ascii="Times New Roman" w:hAnsi="Times New Roman" w:cs="Times New Roman"/>
          <w:sz w:val="24"/>
          <w:szCs w:val="24"/>
          <w:lang w:val="uk-UA"/>
        </w:rPr>
        <w:t xml:space="preserve"> </w:t>
      </w:r>
      <w:r w:rsidR="001D4550" w:rsidRPr="00167040">
        <w:rPr>
          <w:rFonts w:ascii="Times New Roman" w:eastAsia="Times New Roman" w:hAnsi="Times New Roman" w:cs="Times New Roman"/>
          <w:sz w:val="24"/>
          <w:szCs w:val="24"/>
          <w:lang w:val="uk-UA" w:eastAsia="ru-RU"/>
        </w:rPr>
        <w:t>зареєстрованого в Міністерстві юстиції України 10.09.2014 за № 1104/25881</w:t>
      </w:r>
      <w:r w:rsidR="001D4550">
        <w:rPr>
          <w:rFonts w:ascii="Times New Roman" w:eastAsia="Times New Roman" w:hAnsi="Times New Roman" w:cs="Times New Roman"/>
          <w:sz w:val="24"/>
          <w:szCs w:val="24"/>
          <w:lang w:val="uk-UA" w:eastAsia="ru-RU"/>
        </w:rPr>
        <w:t xml:space="preserve"> </w:t>
      </w:r>
      <w:r w:rsidR="000A5021">
        <w:rPr>
          <w:rFonts w:ascii="Times New Roman" w:hAnsi="Times New Roman" w:cs="Times New Roman"/>
          <w:sz w:val="24"/>
          <w:szCs w:val="24"/>
          <w:lang w:val="uk-UA"/>
        </w:rPr>
        <w:t>(зі змінами)</w:t>
      </w:r>
      <w:r w:rsidR="006A4DC0" w:rsidRPr="00167040">
        <w:rPr>
          <w:rFonts w:ascii="Times New Roman" w:hAnsi="Times New Roman" w:cs="Times New Roman"/>
          <w:sz w:val="24"/>
          <w:szCs w:val="24"/>
          <w:lang w:val="uk-UA"/>
        </w:rPr>
        <w:t>.</w:t>
      </w:r>
    </w:p>
    <w:p w:rsidR="006A4DC0" w:rsidRPr="00167040" w:rsidRDefault="004B036C" w:rsidP="004B036C">
      <w:pPr>
        <w:tabs>
          <w:tab w:val="left" w:pos="709"/>
        </w:tabs>
        <w:spacing w:before="60" w:after="6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6A4DC0" w:rsidRPr="00167040">
        <w:rPr>
          <w:rFonts w:ascii="Times New Roman" w:hAnsi="Times New Roman" w:cs="Times New Roman"/>
          <w:sz w:val="24"/>
          <w:szCs w:val="24"/>
          <w:lang w:val="uk-UA"/>
        </w:rPr>
        <w:t>Інформація, що наводиться у пункті 4  цієї форми, повинна узгоджуватись з інформацією, наведеною у пункті 2 Форми -1.</w:t>
      </w:r>
    </w:p>
    <w:p w:rsidR="006A4DC0" w:rsidRPr="00167040" w:rsidRDefault="004B07B0" w:rsidP="004B07B0">
      <w:pPr>
        <w:tabs>
          <w:tab w:val="left" w:pos="709"/>
        </w:tabs>
        <w:spacing w:before="60" w:after="6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6A4DC0" w:rsidRPr="00167040">
        <w:rPr>
          <w:rFonts w:ascii="Times New Roman" w:hAnsi="Times New Roman" w:cs="Times New Roman"/>
          <w:sz w:val="24"/>
          <w:szCs w:val="24"/>
          <w:lang w:val="uk-UA"/>
        </w:rPr>
        <w:t xml:space="preserve">4.6. У пункті 5 </w:t>
      </w:r>
      <w:r w:rsidR="006A4DC0" w:rsidRPr="00167040">
        <w:rPr>
          <w:rFonts w:ascii="Times New Roman" w:hAnsi="Times New Roman" w:cs="Times New Roman"/>
          <w:bCs/>
          <w:sz w:val="24"/>
          <w:szCs w:val="24"/>
          <w:lang w:val="uk-UA"/>
        </w:rPr>
        <w:t>на</w:t>
      </w:r>
      <w:r w:rsidR="006A4DC0" w:rsidRPr="00167040">
        <w:rPr>
          <w:rFonts w:ascii="Times New Roman" w:hAnsi="Times New Roman" w:cs="Times New Roman"/>
          <w:sz w:val="24"/>
          <w:szCs w:val="24"/>
          <w:lang w:val="uk-UA"/>
        </w:rPr>
        <w:t>водяться усі надходження для виконання бюджетної програми.</w:t>
      </w:r>
    </w:p>
    <w:p w:rsidR="006A4DC0" w:rsidRPr="00167040" w:rsidRDefault="00C5350E" w:rsidP="00C5350E">
      <w:pPr>
        <w:tabs>
          <w:tab w:val="left" w:pos="709"/>
        </w:tabs>
        <w:spacing w:before="60" w:after="6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6A4DC0" w:rsidRPr="00167040">
        <w:rPr>
          <w:rFonts w:ascii="Times New Roman" w:hAnsi="Times New Roman" w:cs="Times New Roman"/>
          <w:sz w:val="24"/>
          <w:szCs w:val="24"/>
          <w:lang w:val="uk-UA"/>
        </w:rPr>
        <w:t>Доходи та фінансування спеціального фонду наводяться відповідно за класифікацією доходів бюджету та класифікацією фінансування бюджету за типом боргового зобов`язання.</w:t>
      </w:r>
    </w:p>
    <w:p w:rsidR="006A4DC0" w:rsidRPr="00167040" w:rsidRDefault="00D13AB5" w:rsidP="007A26D6">
      <w:pPr>
        <w:tabs>
          <w:tab w:val="left" w:pos="1134"/>
        </w:tabs>
        <w:spacing w:before="60" w:after="6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6A4DC0" w:rsidRPr="00167040">
        <w:rPr>
          <w:rFonts w:ascii="Times New Roman" w:hAnsi="Times New Roman" w:cs="Times New Roman"/>
          <w:sz w:val="24"/>
          <w:szCs w:val="24"/>
          <w:lang w:val="uk-UA"/>
        </w:rPr>
        <w:t>Показники у підпункт</w:t>
      </w:r>
      <w:r w:rsidR="006C4384" w:rsidRPr="00167040">
        <w:rPr>
          <w:rFonts w:ascii="Times New Roman" w:hAnsi="Times New Roman" w:cs="Times New Roman"/>
          <w:sz w:val="24"/>
          <w:szCs w:val="24"/>
          <w:lang w:val="uk-UA"/>
        </w:rPr>
        <w:t>і</w:t>
      </w:r>
      <w:r w:rsidR="006A4DC0" w:rsidRPr="00167040">
        <w:rPr>
          <w:rFonts w:ascii="Times New Roman" w:hAnsi="Times New Roman" w:cs="Times New Roman"/>
          <w:sz w:val="24"/>
          <w:szCs w:val="24"/>
          <w:lang w:val="uk-UA"/>
        </w:rPr>
        <w:t xml:space="preserve"> 1</w:t>
      </w:r>
      <w:r w:rsidR="004F08F8">
        <w:rPr>
          <w:rFonts w:ascii="Times New Roman" w:hAnsi="Times New Roman" w:cs="Times New Roman"/>
          <w:sz w:val="24"/>
          <w:szCs w:val="24"/>
          <w:lang w:val="uk-UA"/>
        </w:rPr>
        <w:t>)</w:t>
      </w:r>
      <w:r w:rsidR="006A4DC0" w:rsidRPr="00167040">
        <w:rPr>
          <w:rFonts w:ascii="Times New Roman" w:hAnsi="Times New Roman" w:cs="Times New Roman"/>
          <w:sz w:val="24"/>
          <w:szCs w:val="24"/>
          <w:lang w:val="uk-UA"/>
        </w:rPr>
        <w:t xml:space="preserve"> у рядку «Надходження із загального фонду бюджету» у графах </w:t>
      </w:r>
      <w:r w:rsidR="00207B0F">
        <w:rPr>
          <w:rFonts w:ascii="Times New Roman" w:hAnsi="Times New Roman" w:cs="Times New Roman"/>
          <w:sz w:val="24"/>
          <w:szCs w:val="24"/>
          <w:lang w:val="uk-UA"/>
        </w:rPr>
        <w:t>3</w:t>
      </w:r>
      <w:r w:rsidR="006A4DC0" w:rsidRPr="00167040">
        <w:rPr>
          <w:rFonts w:ascii="Times New Roman" w:hAnsi="Times New Roman" w:cs="Times New Roman"/>
          <w:sz w:val="24"/>
          <w:szCs w:val="24"/>
          <w:lang w:val="uk-UA"/>
        </w:rPr>
        <w:t>,</w:t>
      </w:r>
      <w:r w:rsidR="00207B0F">
        <w:rPr>
          <w:rFonts w:ascii="Times New Roman" w:hAnsi="Times New Roman" w:cs="Times New Roman"/>
          <w:sz w:val="24"/>
          <w:szCs w:val="24"/>
          <w:lang w:val="uk-UA"/>
        </w:rPr>
        <w:t>7</w:t>
      </w:r>
      <w:r w:rsidR="006A4DC0" w:rsidRPr="00167040">
        <w:rPr>
          <w:rFonts w:ascii="Times New Roman" w:hAnsi="Times New Roman" w:cs="Times New Roman"/>
          <w:sz w:val="24"/>
          <w:szCs w:val="24"/>
          <w:lang w:val="uk-UA"/>
        </w:rPr>
        <w:t>,1</w:t>
      </w:r>
      <w:r w:rsidR="00207B0F">
        <w:rPr>
          <w:rFonts w:ascii="Times New Roman" w:hAnsi="Times New Roman" w:cs="Times New Roman"/>
          <w:sz w:val="24"/>
          <w:szCs w:val="24"/>
          <w:lang w:val="uk-UA"/>
        </w:rPr>
        <w:t>1</w:t>
      </w:r>
      <w:r w:rsidR="006A4DC0" w:rsidRPr="00167040">
        <w:rPr>
          <w:rFonts w:ascii="Times New Roman" w:hAnsi="Times New Roman" w:cs="Times New Roman"/>
          <w:sz w:val="24"/>
          <w:szCs w:val="24"/>
          <w:lang w:val="uk-UA"/>
        </w:rPr>
        <w:t xml:space="preserve"> та у підпункт</w:t>
      </w:r>
      <w:r w:rsidR="006C4384" w:rsidRPr="00167040">
        <w:rPr>
          <w:rFonts w:ascii="Times New Roman" w:hAnsi="Times New Roman" w:cs="Times New Roman"/>
          <w:sz w:val="24"/>
          <w:szCs w:val="24"/>
          <w:lang w:val="uk-UA"/>
        </w:rPr>
        <w:t>і</w:t>
      </w:r>
      <w:r w:rsidR="006A4DC0" w:rsidRPr="00167040">
        <w:rPr>
          <w:rFonts w:ascii="Times New Roman" w:hAnsi="Times New Roman" w:cs="Times New Roman"/>
          <w:sz w:val="24"/>
          <w:szCs w:val="24"/>
          <w:lang w:val="uk-UA"/>
        </w:rPr>
        <w:t xml:space="preserve"> 2</w:t>
      </w:r>
      <w:r w:rsidR="004F08F8">
        <w:rPr>
          <w:rFonts w:ascii="Times New Roman" w:hAnsi="Times New Roman" w:cs="Times New Roman"/>
          <w:sz w:val="24"/>
          <w:szCs w:val="24"/>
          <w:lang w:val="uk-UA"/>
        </w:rPr>
        <w:t>)</w:t>
      </w:r>
      <w:r w:rsidR="006A4DC0" w:rsidRPr="00167040">
        <w:rPr>
          <w:rFonts w:ascii="Times New Roman" w:hAnsi="Times New Roman" w:cs="Times New Roman"/>
          <w:sz w:val="24"/>
          <w:szCs w:val="24"/>
          <w:lang w:val="uk-UA"/>
        </w:rPr>
        <w:t xml:space="preserve">   у рядку «Надходження із загального фонду бюджету» у графах </w:t>
      </w:r>
      <w:r w:rsidR="00207B0F">
        <w:rPr>
          <w:rFonts w:ascii="Times New Roman" w:hAnsi="Times New Roman" w:cs="Times New Roman"/>
          <w:sz w:val="24"/>
          <w:szCs w:val="24"/>
          <w:lang w:val="uk-UA"/>
        </w:rPr>
        <w:t>3</w:t>
      </w:r>
      <w:r w:rsidR="006A4DC0" w:rsidRPr="00167040">
        <w:rPr>
          <w:rFonts w:ascii="Times New Roman" w:hAnsi="Times New Roman" w:cs="Times New Roman"/>
          <w:sz w:val="24"/>
          <w:szCs w:val="24"/>
          <w:lang w:val="uk-UA"/>
        </w:rPr>
        <w:t>,</w:t>
      </w:r>
      <w:r w:rsidR="00207B0F">
        <w:rPr>
          <w:rFonts w:ascii="Times New Roman" w:hAnsi="Times New Roman" w:cs="Times New Roman"/>
          <w:sz w:val="24"/>
          <w:szCs w:val="24"/>
          <w:lang w:val="uk-UA"/>
        </w:rPr>
        <w:t>7</w:t>
      </w:r>
      <w:r w:rsidR="006A4DC0" w:rsidRPr="00167040">
        <w:rPr>
          <w:rFonts w:ascii="Times New Roman" w:hAnsi="Times New Roman" w:cs="Times New Roman"/>
          <w:sz w:val="24"/>
          <w:szCs w:val="24"/>
          <w:lang w:val="uk-UA"/>
        </w:rPr>
        <w:t xml:space="preserve"> повинні дорівнювати показникам, наведеним у Формі -1 пункту 3 у графах 5,6,7,8</w:t>
      </w:r>
      <w:r w:rsidR="00207B0F">
        <w:rPr>
          <w:rFonts w:ascii="Times New Roman" w:hAnsi="Times New Roman" w:cs="Times New Roman"/>
          <w:sz w:val="24"/>
          <w:szCs w:val="24"/>
          <w:lang w:val="uk-UA"/>
        </w:rPr>
        <w:t>,9</w:t>
      </w:r>
      <w:r w:rsidR="006A4DC0" w:rsidRPr="00167040">
        <w:rPr>
          <w:rFonts w:ascii="Times New Roman" w:hAnsi="Times New Roman" w:cs="Times New Roman"/>
          <w:sz w:val="24"/>
          <w:szCs w:val="24"/>
          <w:lang w:val="uk-UA"/>
        </w:rPr>
        <w:t xml:space="preserve"> відповідної бюджетної програми.</w:t>
      </w:r>
    </w:p>
    <w:p w:rsidR="006A4DC0" w:rsidRPr="00167040" w:rsidRDefault="00D13AB5" w:rsidP="007A26D6">
      <w:pPr>
        <w:tabs>
          <w:tab w:val="left" w:pos="1134"/>
        </w:tabs>
        <w:spacing w:before="60" w:after="6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6A4DC0" w:rsidRPr="00167040">
        <w:rPr>
          <w:rFonts w:ascii="Times New Roman" w:hAnsi="Times New Roman" w:cs="Times New Roman"/>
          <w:sz w:val="24"/>
          <w:szCs w:val="24"/>
          <w:lang w:val="uk-UA"/>
        </w:rPr>
        <w:t xml:space="preserve">У графі </w:t>
      </w:r>
      <w:r w:rsidR="00207B0F">
        <w:rPr>
          <w:rFonts w:ascii="Times New Roman" w:hAnsi="Times New Roman" w:cs="Times New Roman"/>
          <w:sz w:val="24"/>
          <w:szCs w:val="24"/>
          <w:lang w:val="uk-UA"/>
        </w:rPr>
        <w:t>4</w:t>
      </w:r>
      <w:r w:rsidR="006A4DC0" w:rsidRPr="00167040">
        <w:rPr>
          <w:rFonts w:ascii="Times New Roman" w:hAnsi="Times New Roman" w:cs="Times New Roman"/>
          <w:sz w:val="24"/>
          <w:szCs w:val="24"/>
          <w:lang w:val="uk-UA"/>
        </w:rPr>
        <w:t xml:space="preserve"> підпункту 1</w:t>
      </w:r>
      <w:r w:rsidR="004F08F8">
        <w:rPr>
          <w:rFonts w:ascii="Times New Roman" w:hAnsi="Times New Roman" w:cs="Times New Roman"/>
          <w:sz w:val="24"/>
          <w:szCs w:val="24"/>
          <w:lang w:val="uk-UA"/>
        </w:rPr>
        <w:t>)</w:t>
      </w:r>
      <w:r w:rsidR="006A4DC0" w:rsidRPr="00167040">
        <w:rPr>
          <w:rFonts w:ascii="Times New Roman" w:hAnsi="Times New Roman" w:cs="Times New Roman"/>
          <w:sz w:val="24"/>
          <w:szCs w:val="24"/>
          <w:lang w:val="uk-UA"/>
        </w:rPr>
        <w:t xml:space="preserve"> зазначаються надходження спеціального фонду для виконання бюджетної програми відповідно до звіту за попередній бюджетний період.</w:t>
      </w:r>
    </w:p>
    <w:p w:rsidR="006A4DC0" w:rsidRPr="00167040" w:rsidRDefault="00D13AB5" w:rsidP="007A26D6">
      <w:pPr>
        <w:tabs>
          <w:tab w:val="left" w:pos="1134"/>
        </w:tabs>
        <w:spacing w:before="60" w:after="6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6A4DC0" w:rsidRPr="00167040">
        <w:rPr>
          <w:rFonts w:ascii="Times New Roman" w:hAnsi="Times New Roman" w:cs="Times New Roman"/>
          <w:sz w:val="24"/>
          <w:szCs w:val="24"/>
          <w:lang w:val="uk-UA"/>
        </w:rPr>
        <w:t xml:space="preserve">У графі </w:t>
      </w:r>
      <w:r w:rsidR="00207B0F">
        <w:rPr>
          <w:rFonts w:ascii="Times New Roman" w:hAnsi="Times New Roman" w:cs="Times New Roman"/>
          <w:sz w:val="24"/>
          <w:szCs w:val="24"/>
          <w:lang w:val="uk-UA"/>
        </w:rPr>
        <w:t>8</w:t>
      </w:r>
      <w:r w:rsidR="006A4DC0" w:rsidRPr="00167040">
        <w:rPr>
          <w:rFonts w:ascii="Times New Roman" w:hAnsi="Times New Roman" w:cs="Times New Roman"/>
          <w:sz w:val="24"/>
          <w:szCs w:val="24"/>
          <w:lang w:val="uk-UA"/>
        </w:rPr>
        <w:t xml:space="preserve"> підпункту </w:t>
      </w:r>
      <w:r w:rsidR="004F08F8" w:rsidRPr="00167040">
        <w:rPr>
          <w:rFonts w:ascii="Times New Roman" w:hAnsi="Times New Roman" w:cs="Times New Roman"/>
          <w:sz w:val="24"/>
          <w:szCs w:val="24"/>
          <w:lang w:val="uk-UA"/>
        </w:rPr>
        <w:t>1</w:t>
      </w:r>
      <w:r w:rsidR="004F08F8">
        <w:rPr>
          <w:rFonts w:ascii="Times New Roman" w:hAnsi="Times New Roman" w:cs="Times New Roman"/>
          <w:sz w:val="24"/>
          <w:szCs w:val="24"/>
          <w:lang w:val="uk-UA"/>
        </w:rPr>
        <w:t>)</w:t>
      </w:r>
      <w:r w:rsidR="006A4DC0" w:rsidRPr="00167040">
        <w:rPr>
          <w:rFonts w:ascii="Times New Roman" w:hAnsi="Times New Roman" w:cs="Times New Roman"/>
          <w:sz w:val="24"/>
          <w:szCs w:val="24"/>
          <w:lang w:val="uk-UA"/>
        </w:rPr>
        <w:t xml:space="preserve"> - надходження спеціального фонду для виконання бюджетної програми на поточний бюджетний період.</w:t>
      </w:r>
    </w:p>
    <w:p w:rsidR="006A4DC0" w:rsidRPr="00167040" w:rsidRDefault="00D13AB5" w:rsidP="007A26D6">
      <w:pPr>
        <w:tabs>
          <w:tab w:val="left" w:pos="1134"/>
        </w:tabs>
        <w:spacing w:before="60" w:after="6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6A4DC0" w:rsidRPr="00167040">
        <w:rPr>
          <w:rFonts w:ascii="Times New Roman" w:hAnsi="Times New Roman" w:cs="Times New Roman"/>
          <w:sz w:val="24"/>
          <w:szCs w:val="24"/>
          <w:lang w:val="uk-UA"/>
        </w:rPr>
        <w:t>У графі 1</w:t>
      </w:r>
      <w:r w:rsidR="00207B0F">
        <w:rPr>
          <w:rFonts w:ascii="Times New Roman" w:hAnsi="Times New Roman" w:cs="Times New Roman"/>
          <w:sz w:val="24"/>
          <w:szCs w:val="24"/>
          <w:lang w:val="uk-UA"/>
        </w:rPr>
        <w:t>2</w:t>
      </w:r>
      <w:r w:rsidR="006A4DC0" w:rsidRPr="00167040">
        <w:rPr>
          <w:rFonts w:ascii="Times New Roman" w:hAnsi="Times New Roman" w:cs="Times New Roman"/>
          <w:sz w:val="24"/>
          <w:szCs w:val="24"/>
          <w:lang w:val="uk-UA"/>
        </w:rPr>
        <w:t xml:space="preserve"> підпункту </w:t>
      </w:r>
      <w:r w:rsidR="004F08F8" w:rsidRPr="00167040">
        <w:rPr>
          <w:rFonts w:ascii="Times New Roman" w:hAnsi="Times New Roman" w:cs="Times New Roman"/>
          <w:sz w:val="24"/>
          <w:szCs w:val="24"/>
          <w:lang w:val="uk-UA"/>
        </w:rPr>
        <w:t>1</w:t>
      </w:r>
      <w:r w:rsidR="004F08F8">
        <w:rPr>
          <w:rFonts w:ascii="Times New Roman" w:hAnsi="Times New Roman" w:cs="Times New Roman"/>
          <w:sz w:val="24"/>
          <w:szCs w:val="24"/>
          <w:lang w:val="uk-UA"/>
        </w:rPr>
        <w:t>)</w:t>
      </w:r>
      <w:r w:rsidR="006A4DC0" w:rsidRPr="00167040">
        <w:rPr>
          <w:rFonts w:ascii="Times New Roman" w:hAnsi="Times New Roman" w:cs="Times New Roman"/>
          <w:sz w:val="24"/>
          <w:szCs w:val="24"/>
          <w:lang w:val="uk-UA"/>
        </w:rPr>
        <w:t xml:space="preserve"> - надходження спеціального фонду для виконання бюджетної програми на плановий бюджетний період.</w:t>
      </w:r>
    </w:p>
    <w:p w:rsidR="006A4DC0" w:rsidRPr="00167040" w:rsidRDefault="00D13AB5" w:rsidP="007A26D6">
      <w:pPr>
        <w:pStyle w:val="Blank"/>
        <w:tabs>
          <w:tab w:val="left" w:pos="1134"/>
        </w:tabs>
        <w:spacing w:before="60" w:after="60"/>
        <w:ind w:firstLine="0"/>
        <w:jc w:val="both"/>
        <w:rPr>
          <w:szCs w:val="24"/>
        </w:rPr>
      </w:pPr>
      <w:r>
        <w:rPr>
          <w:szCs w:val="24"/>
        </w:rPr>
        <w:tab/>
      </w:r>
      <w:r w:rsidR="006A4DC0" w:rsidRPr="00167040">
        <w:rPr>
          <w:szCs w:val="24"/>
        </w:rPr>
        <w:t xml:space="preserve">У графах </w:t>
      </w:r>
      <w:r w:rsidR="00207B0F">
        <w:rPr>
          <w:szCs w:val="24"/>
        </w:rPr>
        <w:t>4 та 8</w:t>
      </w:r>
      <w:r w:rsidR="006A4DC0" w:rsidRPr="00167040">
        <w:rPr>
          <w:szCs w:val="24"/>
        </w:rPr>
        <w:t xml:space="preserve"> підпункту 2</w:t>
      </w:r>
      <w:r w:rsidR="004F08F8">
        <w:rPr>
          <w:szCs w:val="24"/>
        </w:rPr>
        <w:t>)</w:t>
      </w:r>
      <w:r w:rsidR="006A4DC0" w:rsidRPr="00167040">
        <w:rPr>
          <w:szCs w:val="24"/>
        </w:rPr>
        <w:t xml:space="preserve"> - надходження спеціального фонду для виконання бюджетної програми на наступні за плановим два бюджетні періоди.</w:t>
      </w:r>
    </w:p>
    <w:p w:rsidR="006A4DC0" w:rsidRPr="00167040" w:rsidRDefault="00D13AB5" w:rsidP="007A26D6">
      <w:pPr>
        <w:pStyle w:val="Blank"/>
        <w:tabs>
          <w:tab w:val="left" w:pos="1134"/>
        </w:tabs>
        <w:spacing w:before="60" w:after="60"/>
        <w:ind w:firstLine="0"/>
        <w:jc w:val="both"/>
        <w:rPr>
          <w:szCs w:val="24"/>
        </w:rPr>
      </w:pPr>
      <w:r>
        <w:rPr>
          <w:szCs w:val="24"/>
        </w:rPr>
        <w:tab/>
      </w:r>
      <w:r w:rsidR="006A4DC0" w:rsidRPr="00167040">
        <w:rPr>
          <w:szCs w:val="24"/>
        </w:rPr>
        <w:t xml:space="preserve">У графах </w:t>
      </w:r>
      <w:r w:rsidR="00207B0F">
        <w:rPr>
          <w:szCs w:val="24"/>
        </w:rPr>
        <w:t>5</w:t>
      </w:r>
      <w:r w:rsidR="006A4DC0" w:rsidRPr="00167040">
        <w:rPr>
          <w:szCs w:val="24"/>
        </w:rPr>
        <w:t>,</w:t>
      </w:r>
      <w:r w:rsidR="00207B0F">
        <w:rPr>
          <w:szCs w:val="24"/>
        </w:rPr>
        <w:t>9</w:t>
      </w:r>
      <w:r w:rsidR="006A4DC0" w:rsidRPr="00167040">
        <w:rPr>
          <w:szCs w:val="24"/>
        </w:rPr>
        <w:t>,1</w:t>
      </w:r>
      <w:r w:rsidR="00207B0F">
        <w:rPr>
          <w:szCs w:val="24"/>
        </w:rPr>
        <w:t>3</w:t>
      </w:r>
      <w:r w:rsidR="006A4DC0" w:rsidRPr="00167040">
        <w:rPr>
          <w:szCs w:val="24"/>
        </w:rPr>
        <w:t xml:space="preserve"> підпункту </w:t>
      </w:r>
      <w:r w:rsidR="004F08F8" w:rsidRPr="00167040">
        <w:rPr>
          <w:szCs w:val="24"/>
        </w:rPr>
        <w:t>1</w:t>
      </w:r>
      <w:r w:rsidR="004F08F8">
        <w:rPr>
          <w:szCs w:val="24"/>
        </w:rPr>
        <w:t>)</w:t>
      </w:r>
      <w:r w:rsidR="006A4DC0" w:rsidRPr="00167040">
        <w:rPr>
          <w:szCs w:val="24"/>
        </w:rPr>
        <w:t xml:space="preserve"> та у графах </w:t>
      </w:r>
      <w:r w:rsidR="00207B0F">
        <w:rPr>
          <w:szCs w:val="24"/>
        </w:rPr>
        <w:t>5</w:t>
      </w:r>
      <w:r w:rsidR="006A4DC0" w:rsidRPr="00167040">
        <w:rPr>
          <w:szCs w:val="24"/>
        </w:rPr>
        <w:t>,</w:t>
      </w:r>
      <w:r w:rsidR="00207B0F">
        <w:rPr>
          <w:szCs w:val="24"/>
        </w:rPr>
        <w:t>9</w:t>
      </w:r>
      <w:r w:rsidR="006A4DC0" w:rsidRPr="00167040">
        <w:rPr>
          <w:szCs w:val="24"/>
        </w:rPr>
        <w:t xml:space="preserve"> підпункту </w:t>
      </w:r>
      <w:r w:rsidR="004F08F8" w:rsidRPr="00167040">
        <w:rPr>
          <w:szCs w:val="24"/>
        </w:rPr>
        <w:t>2</w:t>
      </w:r>
      <w:r w:rsidR="004F08F8">
        <w:rPr>
          <w:szCs w:val="24"/>
        </w:rPr>
        <w:t>)</w:t>
      </w:r>
      <w:r w:rsidR="006A4DC0" w:rsidRPr="00167040">
        <w:rPr>
          <w:szCs w:val="24"/>
        </w:rPr>
        <w:t xml:space="preserve"> - надходження до бюджету розвитку у звітному, поточному, плановому та у наступних за плановим двох бюджетних періодах.</w:t>
      </w:r>
    </w:p>
    <w:p w:rsidR="006A4DC0" w:rsidRPr="00167040" w:rsidRDefault="00D13AB5" w:rsidP="007A26D6">
      <w:pPr>
        <w:pStyle w:val="Blank"/>
        <w:tabs>
          <w:tab w:val="left" w:pos="1134"/>
        </w:tabs>
        <w:spacing w:before="60" w:after="60"/>
        <w:ind w:firstLine="0"/>
        <w:jc w:val="both"/>
        <w:rPr>
          <w:szCs w:val="24"/>
        </w:rPr>
      </w:pPr>
      <w:r>
        <w:rPr>
          <w:szCs w:val="24"/>
        </w:rPr>
        <w:tab/>
      </w:r>
      <w:r w:rsidR="006A4DC0" w:rsidRPr="00167040">
        <w:rPr>
          <w:szCs w:val="24"/>
        </w:rPr>
        <w:t>Загальний обсяг надходжень спеціального фонду (рядок «</w:t>
      </w:r>
      <w:r w:rsidR="00207B0F">
        <w:rPr>
          <w:szCs w:val="24"/>
        </w:rPr>
        <w:t>У</w:t>
      </w:r>
      <w:r w:rsidR="006A4DC0" w:rsidRPr="00167040">
        <w:rPr>
          <w:szCs w:val="24"/>
        </w:rPr>
        <w:t xml:space="preserve">СЬОГО»)  підпункту </w:t>
      </w:r>
      <w:r w:rsidR="00F64FC3" w:rsidRPr="00167040">
        <w:rPr>
          <w:szCs w:val="24"/>
        </w:rPr>
        <w:t>1</w:t>
      </w:r>
      <w:r w:rsidR="00F64FC3">
        <w:rPr>
          <w:szCs w:val="24"/>
        </w:rPr>
        <w:t xml:space="preserve">) </w:t>
      </w:r>
      <w:r w:rsidR="006A4DC0" w:rsidRPr="00167040">
        <w:rPr>
          <w:szCs w:val="24"/>
        </w:rPr>
        <w:t xml:space="preserve">у графах </w:t>
      </w:r>
      <w:r w:rsidR="00207B0F">
        <w:rPr>
          <w:szCs w:val="24"/>
        </w:rPr>
        <w:t>4</w:t>
      </w:r>
      <w:r w:rsidR="006A4DC0" w:rsidRPr="00167040">
        <w:rPr>
          <w:szCs w:val="24"/>
        </w:rPr>
        <w:t>,</w:t>
      </w:r>
      <w:r w:rsidR="00207B0F">
        <w:rPr>
          <w:szCs w:val="24"/>
        </w:rPr>
        <w:t>8</w:t>
      </w:r>
      <w:r w:rsidR="006A4DC0" w:rsidRPr="00167040">
        <w:rPr>
          <w:szCs w:val="24"/>
        </w:rPr>
        <w:t>,1</w:t>
      </w:r>
      <w:r w:rsidR="00207B0F">
        <w:rPr>
          <w:szCs w:val="24"/>
        </w:rPr>
        <w:t>2</w:t>
      </w:r>
      <w:r w:rsidR="006A4DC0" w:rsidRPr="00167040">
        <w:rPr>
          <w:szCs w:val="24"/>
        </w:rPr>
        <w:t xml:space="preserve"> та підпункту </w:t>
      </w:r>
      <w:r w:rsidR="00F64FC3" w:rsidRPr="00167040">
        <w:rPr>
          <w:szCs w:val="24"/>
        </w:rPr>
        <w:t>2</w:t>
      </w:r>
      <w:r w:rsidR="00F64FC3">
        <w:rPr>
          <w:szCs w:val="24"/>
        </w:rPr>
        <w:t>)</w:t>
      </w:r>
      <w:r w:rsidR="006A4DC0" w:rsidRPr="00167040">
        <w:rPr>
          <w:szCs w:val="24"/>
        </w:rPr>
        <w:t xml:space="preserve"> у графах </w:t>
      </w:r>
      <w:r w:rsidR="00207B0F">
        <w:rPr>
          <w:szCs w:val="24"/>
        </w:rPr>
        <w:t>4</w:t>
      </w:r>
      <w:r w:rsidR="006A4DC0" w:rsidRPr="00167040">
        <w:rPr>
          <w:szCs w:val="24"/>
        </w:rPr>
        <w:t>,</w:t>
      </w:r>
      <w:r w:rsidR="00207B0F">
        <w:rPr>
          <w:szCs w:val="24"/>
        </w:rPr>
        <w:t>8</w:t>
      </w:r>
      <w:r w:rsidR="006A4DC0" w:rsidRPr="00167040">
        <w:rPr>
          <w:szCs w:val="24"/>
        </w:rPr>
        <w:t xml:space="preserve"> розраховується як сума усіх вищезазначених надходжень та різниці між залишками бюджетних коштів на початок бюджетного періоду (код класифікації фінансування бюджету за типом боргового зобов`язання 602100) та на кінець бюджетного періоду (код класифікації фінансування бюджету за типом боргового зобов`язання 602200).</w:t>
      </w:r>
    </w:p>
    <w:p w:rsidR="006A4DC0" w:rsidRPr="00167040" w:rsidRDefault="00D13AB5" w:rsidP="007A26D6">
      <w:pPr>
        <w:pStyle w:val="Blank"/>
        <w:tabs>
          <w:tab w:val="left" w:pos="1134"/>
        </w:tabs>
        <w:spacing w:before="60" w:after="60"/>
        <w:ind w:firstLine="0"/>
        <w:jc w:val="both"/>
        <w:rPr>
          <w:szCs w:val="24"/>
        </w:rPr>
      </w:pPr>
      <w:r>
        <w:rPr>
          <w:szCs w:val="24"/>
        </w:rPr>
        <w:lastRenderedPageBreak/>
        <w:tab/>
      </w:r>
      <w:r w:rsidR="006A4DC0" w:rsidRPr="00167040">
        <w:rPr>
          <w:szCs w:val="24"/>
        </w:rPr>
        <w:t xml:space="preserve">При заповненні цього пункту в частині </w:t>
      </w:r>
      <w:r w:rsidR="006A4DC0" w:rsidRPr="00167040">
        <w:rPr>
          <w:bCs/>
          <w:szCs w:val="24"/>
        </w:rPr>
        <w:t>власних надходжень слід керуватися частиною 4 статті 13 Бюджетного кодексу України.</w:t>
      </w:r>
      <w:r w:rsidR="006A4DC0" w:rsidRPr="00167040">
        <w:rPr>
          <w:szCs w:val="24"/>
        </w:rPr>
        <w:t xml:space="preserve"> При цьому, надходження за кодом 25020200 “Надходження, що отримуються бюджетними установами і організаціями на виконання окремих доручень та інвестиційних проектів ” можуть плануватися головним розпорядником на 201</w:t>
      </w:r>
      <w:r w:rsidR="00207B0F">
        <w:rPr>
          <w:szCs w:val="24"/>
        </w:rPr>
        <w:t>9</w:t>
      </w:r>
      <w:r w:rsidR="006A4DC0" w:rsidRPr="00167040">
        <w:rPr>
          <w:szCs w:val="24"/>
        </w:rPr>
        <w:t xml:space="preserve"> рік за наявності відповідної підстави (укладена угода тощо).</w:t>
      </w:r>
    </w:p>
    <w:p w:rsidR="006A4DC0" w:rsidRPr="00167040" w:rsidRDefault="00D13AB5" w:rsidP="007A26D6">
      <w:pPr>
        <w:tabs>
          <w:tab w:val="left" w:pos="1134"/>
        </w:tabs>
        <w:spacing w:before="60" w:after="6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6A4DC0" w:rsidRPr="00167040">
        <w:rPr>
          <w:rFonts w:ascii="Times New Roman" w:hAnsi="Times New Roman" w:cs="Times New Roman"/>
          <w:sz w:val="24"/>
          <w:szCs w:val="24"/>
          <w:lang w:val="uk-UA"/>
        </w:rPr>
        <w:t>Надходження від повернення кредитів до бюджету відображаються зі знаком</w:t>
      </w:r>
      <w:r>
        <w:rPr>
          <w:rFonts w:ascii="Times New Roman" w:hAnsi="Times New Roman" w:cs="Times New Roman"/>
          <w:sz w:val="24"/>
          <w:szCs w:val="24"/>
          <w:lang w:val="uk-UA"/>
        </w:rPr>
        <w:t xml:space="preserve"> </w:t>
      </w:r>
      <w:r w:rsidR="006A4DC0" w:rsidRPr="00167040">
        <w:rPr>
          <w:rFonts w:ascii="Times New Roman" w:hAnsi="Times New Roman" w:cs="Times New Roman"/>
          <w:sz w:val="24"/>
          <w:szCs w:val="24"/>
          <w:lang w:val="uk-UA"/>
        </w:rPr>
        <w:t xml:space="preserve"> «-», що передбачають надходження від повернення кредитів до бюджету, які планується спрямувати в межах бюджетних заходів. </w:t>
      </w:r>
    </w:p>
    <w:p w:rsidR="006A4DC0" w:rsidRPr="00167040" w:rsidRDefault="00B74138" w:rsidP="007A26D6">
      <w:pPr>
        <w:pStyle w:val="OsnovnoiText"/>
        <w:ind w:firstLine="0"/>
      </w:pPr>
      <w:r>
        <w:tab/>
      </w:r>
      <w:r w:rsidR="006A4DC0" w:rsidRPr="00167040">
        <w:t>При цьому, необхідно забезпечити реальне планування показників надходжень до спеціального фонду, виходячи з показників їх фактичних надходжень за останній період.</w:t>
      </w:r>
    </w:p>
    <w:p w:rsidR="006A4DC0" w:rsidRPr="00167040" w:rsidRDefault="00B74138" w:rsidP="007A26D6">
      <w:pPr>
        <w:pStyle w:val="OsnovnoiText"/>
        <w:ind w:firstLine="0"/>
      </w:pPr>
      <w:r>
        <w:tab/>
      </w:r>
      <w:r w:rsidR="006A4DC0" w:rsidRPr="00167040">
        <w:t xml:space="preserve">4.7. У пункті 6 зазначаються видатки (підпункт 1) або надання кредитів (підпункт 2) на </w:t>
      </w:r>
      <w:r w:rsidR="00723DAE">
        <w:t xml:space="preserve">попередній, поточний та </w:t>
      </w:r>
      <w:r w:rsidR="006A4DC0" w:rsidRPr="00167040">
        <w:t>плановий бюджетн</w:t>
      </w:r>
      <w:r w:rsidR="00737D64">
        <w:t>і</w:t>
      </w:r>
      <w:r w:rsidR="006A4DC0" w:rsidRPr="00167040">
        <w:t xml:space="preserve"> період</w:t>
      </w:r>
      <w:r w:rsidR="00737D64">
        <w:t>и</w:t>
      </w:r>
      <w:r w:rsidR="006A4DC0" w:rsidRPr="00167040">
        <w:t xml:space="preserve"> та видатки (підпункт 3) або надання кредитів (підпункт 4) на наступні за плановим два бюджетні періоди за економічною класифікацією видатків бюджету або класифікацією кредитування бюджету:</w:t>
      </w:r>
    </w:p>
    <w:p w:rsidR="006A4DC0" w:rsidRPr="00167040" w:rsidRDefault="006A4DC0" w:rsidP="007A26D6">
      <w:pPr>
        <w:pStyle w:val="11"/>
        <w:shd w:val="clear" w:color="auto" w:fill="auto"/>
        <w:tabs>
          <w:tab w:val="left" w:pos="1134"/>
        </w:tabs>
        <w:ind w:right="242"/>
        <w:contextualSpacing/>
        <w:rPr>
          <w:rFonts w:ascii="Times New Roman" w:hAnsi="Times New Roman" w:cs="Times New Roman"/>
          <w:sz w:val="24"/>
          <w:szCs w:val="24"/>
          <w:lang w:val="uk-UA"/>
        </w:rPr>
      </w:pPr>
      <w:r w:rsidRPr="00167040">
        <w:rPr>
          <w:rFonts w:ascii="Times New Roman" w:hAnsi="Times New Roman" w:cs="Times New Roman"/>
          <w:sz w:val="24"/>
          <w:szCs w:val="24"/>
          <w:lang w:val="uk-UA"/>
        </w:rPr>
        <w:t xml:space="preserve">у графі </w:t>
      </w:r>
      <w:r w:rsidR="00207B0F">
        <w:rPr>
          <w:rFonts w:ascii="Times New Roman" w:hAnsi="Times New Roman" w:cs="Times New Roman"/>
          <w:sz w:val="24"/>
          <w:szCs w:val="24"/>
          <w:lang w:val="uk-UA"/>
        </w:rPr>
        <w:t>3</w:t>
      </w:r>
      <w:r w:rsidRPr="00167040">
        <w:rPr>
          <w:rFonts w:ascii="Times New Roman" w:hAnsi="Times New Roman" w:cs="Times New Roman"/>
          <w:sz w:val="24"/>
          <w:szCs w:val="24"/>
          <w:lang w:val="uk-UA"/>
        </w:rPr>
        <w:t xml:space="preserve"> підпункту 1</w:t>
      </w:r>
      <w:r w:rsidR="00A67CE4">
        <w:rPr>
          <w:rFonts w:ascii="Times New Roman" w:hAnsi="Times New Roman" w:cs="Times New Roman"/>
          <w:sz w:val="24"/>
          <w:szCs w:val="24"/>
          <w:lang w:val="uk-UA"/>
        </w:rPr>
        <w:t>)</w:t>
      </w:r>
      <w:r w:rsidRPr="00167040">
        <w:rPr>
          <w:rFonts w:ascii="Times New Roman" w:hAnsi="Times New Roman" w:cs="Times New Roman"/>
          <w:sz w:val="24"/>
          <w:szCs w:val="24"/>
          <w:lang w:val="uk-UA"/>
        </w:rPr>
        <w:t xml:space="preserve"> та графі </w:t>
      </w:r>
      <w:r w:rsidR="00207B0F">
        <w:rPr>
          <w:rFonts w:ascii="Times New Roman" w:hAnsi="Times New Roman" w:cs="Times New Roman"/>
          <w:sz w:val="24"/>
          <w:szCs w:val="24"/>
          <w:lang w:val="uk-UA"/>
        </w:rPr>
        <w:t>3</w:t>
      </w:r>
      <w:r w:rsidRPr="00167040">
        <w:rPr>
          <w:rFonts w:ascii="Times New Roman" w:hAnsi="Times New Roman" w:cs="Times New Roman"/>
          <w:sz w:val="24"/>
          <w:szCs w:val="24"/>
          <w:lang w:val="uk-UA"/>
        </w:rPr>
        <w:t xml:space="preserve"> підпункту 2</w:t>
      </w:r>
      <w:r w:rsidR="00A67CE4">
        <w:rPr>
          <w:rFonts w:ascii="Times New Roman" w:hAnsi="Times New Roman" w:cs="Times New Roman"/>
          <w:sz w:val="24"/>
          <w:szCs w:val="24"/>
          <w:lang w:val="uk-UA"/>
        </w:rPr>
        <w:t>)</w:t>
      </w:r>
      <w:r w:rsidRPr="00167040">
        <w:rPr>
          <w:rFonts w:ascii="Times New Roman" w:hAnsi="Times New Roman" w:cs="Times New Roman"/>
          <w:sz w:val="24"/>
          <w:szCs w:val="24"/>
          <w:lang w:val="uk-UA"/>
        </w:rPr>
        <w:t xml:space="preserve">  зазначаються касові видатки або надання кредитів загального фонду відповідно до звіту за попередній бюджетний період;</w:t>
      </w:r>
    </w:p>
    <w:p w:rsidR="006A4DC0" w:rsidRPr="00167040" w:rsidRDefault="006A4DC0" w:rsidP="007A26D6">
      <w:pPr>
        <w:pStyle w:val="11"/>
        <w:shd w:val="clear" w:color="auto" w:fill="auto"/>
        <w:tabs>
          <w:tab w:val="left" w:pos="1134"/>
        </w:tabs>
        <w:ind w:right="242"/>
        <w:contextualSpacing/>
        <w:rPr>
          <w:rFonts w:ascii="Times New Roman" w:hAnsi="Times New Roman" w:cs="Times New Roman"/>
          <w:sz w:val="24"/>
          <w:szCs w:val="24"/>
          <w:lang w:val="uk-UA"/>
        </w:rPr>
      </w:pPr>
      <w:r w:rsidRPr="00167040">
        <w:rPr>
          <w:rFonts w:ascii="Times New Roman" w:hAnsi="Times New Roman" w:cs="Times New Roman"/>
          <w:sz w:val="24"/>
          <w:szCs w:val="24"/>
          <w:lang w:val="uk-UA"/>
        </w:rPr>
        <w:t xml:space="preserve">у графі </w:t>
      </w:r>
      <w:r w:rsidR="00506530">
        <w:rPr>
          <w:rFonts w:ascii="Times New Roman" w:hAnsi="Times New Roman" w:cs="Times New Roman"/>
          <w:sz w:val="24"/>
          <w:szCs w:val="24"/>
          <w:lang w:val="uk-UA"/>
        </w:rPr>
        <w:t>4</w:t>
      </w:r>
      <w:r w:rsidRPr="00167040">
        <w:rPr>
          <w:rFonts w:ascii="Times New Roman" w:hAnsi="Times New Roman" w:cs="Times New Roman"/>
          <w:sz w:val="24"/>
          <w:szCs w:val="24"/>
          <w:lang w:val="uk-UA"/>
        </w:rPr>
        <w:t xml:space="preserve"> підпункту 1</w:t>
      </w:r>
      <w:r w:rsidR="00A67CE4">
        <w:rPr>
          <w:rFonts w:ascii="Times New Roman" w:hAnsi="Times New Roman" w:cs="Times New Roman"/>
          <w:sz w:val="24"/>
          <w:szCs w:val="24"/>
          <w:lang w:val="uk-UA"/>
        </w:rPr>
        <w:t>)</w:t>
      </w:r>
      <w:r w:rsidRPr="00167040">
        <w:rPr>
          <w:rFonts w:ascii="Times New Roman" w:hAnsi="Times New Roman" w:cs="Times New Roman"/>
          <w:sz w:val="24"/>
          <w:szCs w:val="24"/>
          <w:lang w:val="uk-UA"/>
        </w:rPr>
        <w:t xml:space="preserve"> та графі </w:t>
      </w:r>
      <w:r w:rsidR="00506530">
        <w:rPr>
          <w:rFonts w:ascii="Times New Roman" w:hAnsi="Times New Roman" w:cs="Times New Roman"/>
          <w:sz w:val="24"/>
          <w:szCs w:val="24"/>
          <w:lang w:val="uk-UA"/>
        </w:rPr>
        <w:t>4</w:t>
      </w:r>
      <w:r w:rsidRPr="00167040">
        <w:rPr>
          <w:rFonts w:ascii="Times New Roman" w:hAnsi="Times New Roman" w:cs="Times New Roman"/>
          <w:sz w:val="24"/>
          <w:szCs w:val="24"/>
          <w:lang w:val="uk-UA"/>
        </w:rPr>
        <w:t xml:space="preserve"> підпункту 2</w:t>
      </w:r>
      <w:r w:rsidR="00A67CE4">
        <w:rPr>
          <w:rFonts w:ascii="Times New Roman" w:hAnsi="Times New Roman" w:cs="Times New Roman"/>
          <w:sz w:val="24"/>
          <w:szCs w:val="24"/>
          <w:lang w:val="uk-UA"/>
        </w:rPr>
        <w:t>)</w:t>
      </w:r>
      <w:r w:rsidRPr="00167040">
        <w:rPr>
          <w:rFonts w:ascii="Times New Roman" w:hAnsi="Times New Roman" w:cs="Times New Roman"/>
          <w:sz w:val="24"/>
          <w:szCs w:val="24"/>
          <w:lang w:val="uk-UA"/>
        </w:rPr>
        <w:t xml:space="preserve">  - касові видатки або надання кредитів спеціального фонду відповідно до звіту за попередній бюджетний період;</w:t>
      </w:r>
    </w:p>
    <w:p w:rsidR="006A4DC0" w:rsidRPr="001E6E09" w:rsidRDefault="006A4DC0" w:rsidP="007A26D6">
      <w:pPr>
        <w:pStyle w:val="11"/>
        <w:shd w:val="clear" w:color="auto" w:fill="auto"/>
        <w:tabs>
          <w:tab w:val="left" w:pos="1134"/>
        </w:tabs>
        <w:ind w:right="242"/>
        <w:contextualSpacing/>
        <w:rPr>
          <w:rFonts w:ascii="Times New Roman" w:hAnsi="Times New Roman" w:cs="Times New Roman"/>
          <w:sz w:val="24"/>
          <w:szCs w:val="24"/>
          <w:lang w:val="uk-UA"/>
        </w:rPr>
      </w:pPr>
      <w:r w:rsidRPr="00167040">
        <w:rPr>
          <w:rFonts w:ascii="Times New Roman" w:hAnsi="Times New Roman" w:cs="Times New Roman"/>
          <w:sz w:val="24"/>
          <w:szCs w:val="24"/>
          <w:lang w:val="uk-UA"/>
        </w:rPr>
        <w:t xml:space="preserve">у графі </w:t>
      </w:r>
      <w:r w:rsidR="00506530">
        <w:rPr>
          <w:rFonts w:ascii="Times New Roman" w:hAnsi="Times New Roman" w:cs="Times New Roman"/>
          <w:sz w:val="24"/>
          <w:szCs w:val="24"/>
          <w:lang w:val="uk-UA"/>
        </w:rPr>
        <w:t>7</w:t>
      </w:r>
      <w:r w:rsidRPr="00167040">
        <w:rPr>
          <w:rFonts w:ascii="Times New Roman" w:hAnsi="Times New Roman" w:cs="Times New Roman"/>
          <w:sz w:val="24"/>
          <w:szCs w:val="24"/>
          <w:lang w:val="uk-UA"/>
        </w:rPr>
        <w:t xml:space="preserve"> підпункту </w:t>
      </w:r>
      <w:r w:rsidR="00A67CE4" w:rsidRPr="00167040">
        <w:rPr>
          <w:rFonts w:ascii="Times New Roman" w:hAnsi="Times New Roman" w:cs="Times New Roman"/>
          <w:sz w:val="24"/>
          <w:szCs w:val="24"/>
          <w:lang w:val="uk-UA"/>
        </w:rPr>
        <w:t>1</w:t>
      </w:r>
      <w:r w:rsidR="00A67CE4">
        <w:rPr>
          <w:rFonts w:ascii="Times New Roman" w:hAnsi="Times New Roman" w:cs="Times New Roman"/>
          <w:sz w:val="24"/>
          <w:szCs w:val="24"/>
          <w:lang w:val="uk-UA"/>
        </w:rPr>
        <w:t xml:space="preserve">) </w:t>
      </w:r>
      <w:r w:rsidRPr="00167040">
        <w:rPr>
          <w:rFonts w:ascii="Times New Roman" w:hAnsi="Times New Roman" w:cs="Times New Roman"/>
          <w:sz w:val="24"/>
          <w:szCs w:val="24"/>
          <w:lang w:val="uk-UA"/>
        </w:rPr>
        <w:t xml:space="preserve">та графі </w:t>
      </w:r>
      <w:r w:rsidR="00506530">
        <w:rPr>
          <w:rFonts w:ascii="Times New Roman" w:hAnsi="Times New Roman" w:cs="Times New Roman"/>
          <w:sz w:val="24"/>
          <w:szCs w:val="24"/>
          <w:lang w:val="uk-UA"/>
        </w:rPr>
        <w:t>7</w:t>
      </w:r>
      <w:r w:rsidRPr="00167040">
        <w:rPr>
          <w:rFonts w:ascii="Times New Roman" w:hAnsi="Times New Roman" w:cs="Times New Roman"/>
          <w:sz w:val="24"/>
          <w:szCs w:val="24"/>
          <w:lang w:val="uk-UA"/>
        </w:rPr>
        <w:t xml:space="preserve"> підпункту </w:t>
      </w:r>
      <w:r w:rsidR="00A67CE4" w:rsidRPr="00167040">
        <w:rPr>
          <w:rFonts w:ascii="Times New Roman" w:hAnsi="Times New Roman" w:cs="Times New Roman"/>
          <w:sz w:val="24"/>
          <w:szCs w:val="24"/>
          <w:lang w:val="uk-UA"/>
        </w:rPr>
        <w:t>2</w:t>
      </w:r>
      <w:r w:rsidR="00A67CE4">
        <w:rPr>
          <w:rFonts w:ascii="Times New Roman" w:hAnsi="Times New Roman" w:cs="Times New Roman"/>
          <w:sz w:val="24"/>
          <w:szCs w:val="24"/>
          <w:lang w:val="uk-UA"/>
        </w:rPr>
        <w:t>)</w:t>
      </w:r>
      <w:r w:rsidRPr="00167040">
        <w:rPr>
          <w:rFonts w:ascii="Times New Roman" w:hAnsi="Times New Roman" w:cs="Times New Roman"/>
          <w:sz w:val="24"/>
          <w:szCs w:val="24"/>
          <w:lang w:val="uk-UA"/>
        </w:rPr>
        <w:t xml:space="preserve">  - бюджетні асигнування загального фонду, затверджені розписом на поточний бюджетний період з урахуванням внесених змін на </w:t>
      </w:r>
      <w:r w:rsidRPr="001E6E09">
        <w:rPr>
          <w:rFonts w:ascii="Times New Roman" w:hAnsi="Times New Roman" w:cs="Times New Roman"/>
          <w:sz w:val="24"/>
          <w:szCs w:val="24"/>
          <w:lang w:val="uk-UA"/>
        </w:rPr>
        <w:t>01.</w:t>
      </w:r>
      <w:r w:rsidR="001E6E09" w:rsidRPr="001E6E09">
        <w:rPr>
          <w:rFonts w:ascii="Times New Roman" w:hAnsi="Times New Roman" w:cs="Times New Roman"/>
          <w:sz w:val="24"/>
          <w:szCs w:val="24"/>
          <w:lang w:val="uk-UA"/>
        </w:rPr>
        <w:t>09</w:t>
      </w:r>
      <w:r w:rsidRPr="001E6E09">
        <w:rPr>
          <w:rFonts w:ascii="Times New Roman" w:hAnsi="Times New Roman" w:cs="Times New Roman"/>
          <w:sz w:val="24"/>
          <w:szCs w:val="24"/>
          <w:lang w:val="uk-UA"/>
        </w:rPr>
        <w:t>.201</w:t>
      </w:r>
      <w:r w:rsidR="00506530" w:rsidRPr="001E6E09">
        <w:rPr>
          <w:rFonts w:ascii="Times New Roman" w:hAnsi="Times New Roman" w:cs="Times New Roman"/>
          <w:sz w:val="24"/>
          <w:szCs w:val="24"/>
          <w:lang w:val="uk-UA"/>
        </w:rPr>
        <w:t>8</w:t>
      </w:r>
      <w:r w:rsidRPr="001E6E09">
        <w:rPr>
          <w:rFonts w:ascii="Times New Roman" w:hAnsi="Times New Roman" w:cs="Times New Roman"/>
          <w:sz w:val="24"/>
          <w:szCs w:val="24"/>
          <w:lang w:val="uk-UA"/>
        </w:rPr>
        <w:t>;</w:t>
      </w:r>
    </w:p>
    <w:p w:rsidR="006A4DC0" w:rsidRPr="00167040" w:rsidRDefault="006A4DC0" w:rsidP="007A26D6">
      <w:pPr>
        <w:pStyle w:val="11"/>
        <w:shd w:val="clear" w:color="auto" w:fill="auto"/>
        <w:tabs>
          <w:tab w:val="left" w:pos="1134"/>
        </w:tabs>
        <w:ind w:right="242"/>
        <w:contextualSpacing/>
        <w:rPr>
          <w:rFonts w:ascii="Times New Roman" w:hAnsi="Times New Roman" w:cs="Times New Roman"/>
          <w:sz w:val="24"/>
          <w:szCs w:val="24"/>
          <w:lang w:val="uk-UA"/>
        </w:rPr>
      </w:pPr>
      <w:r w:rsidRPr="001E6E09">
        <w:rPr>
          <w:rFonts w:ascii="Times New Roman" w:hAnsi="Times New Roman" w:cs="Times New Roman"/>
          <w:sz w:val="24"/>
          <w:szCs w:val="24"/>
          <w:lang w:val="uk-UA"/>
        </w:rPr>
        <w:t xml:space="preserve">у графі </w:t>
      </w:r>
      <w:r w:rsidR="00506530" w:rsidRPr="001E6E09">
        <w:rPr>
          <w:rFonts w:ascii="Times New Roman" w:hAnsi="Times New Roman" w:cs="Times New Roman"/>
          <w:sz w:val="24"/>
          <w:szCs w:val="24"/>
          <w:lang w:val="uk-UA"/>
        </w:rPr>
        <w:t>8</w:t>
      </w:r>
      <w:r w:rsidRPr="001E6E09">
        <w:rPr>
          <w:rFonts w:ascii="Times New Roman" w:hAnsi="Times New Roman" w:cs="Times New Roman"/>
          <w:sz w:val="24"/>
          <w:szCs w:val="24"/>
          <w:lang w:val="uk-UA"/>
        </w:rPr>
        <w:t xml:space="preserve"> підпункту </w:t>
      </w:r>
      <w:r w:rsidR="00A67CE4" w:rsidRPr="00167040">
        <w:rPr>
          <w:rFonts w:ascii="Times New Roman" w:hAnsi="Times New Roman" w:cs="Times New Roman"/>
          <w:sz w:val="24"/>
          <w:szCs w:val="24"/>
          <w:lang w:val="uk-UA"/>
        </w:rPr>
        <w:t>1</w:t>
      </w:r>
      <w:r w:rsidR="00A67CE4">
        <w:rPr>
          <w:rFonts w:ascii="Times New Roman" w:hAnsi="Times New Roman" w:cs="Times New Roman"/>
          <w:sz w:val="24"/>
          <w:szCs w:val="24"/>
          <w:lang w:val="uk-UA"/>
        </w:rPr>
        <w:t>)</w:t>
      </w:r>
      <w:r w:rsidRPr="001E6E09">
        <w:rPr>
          <w:rFonts w:ascii="Times New Roman" w:hAnsi="Times New Roman" w:cs="Times New Roman"/>
          <w:sz w:val="24"/>
          <w:szCs w:val="24"/>
          <w:lang w:val="uk-UA"/>
        </w:rPr>
        <w:t xml:space="preserve"> та графі </w:t>
      </w:r>
      <w:r w:rsidR="00506530" w:rsidRPr="001E6E09">
        <w:rPr>
          <w:rFonts w:ascii="Times New Roman" w:hAnsi="Times New Roman" w:cs="Times New Roman"/>
          <w:sz w:val="24"/>
          <w:szCs w:val="24"/>
          <w:lang w:val="uk-UA"/>
        </w:rPr>
        <w:t>8</w:t>
      </w:r>
      <w:r w:rsidRPr="001E6E09">
        <w:rPr>
          <w:rFonts w:ascii="Times New Roman" w:hAnsi="Times New Roman" w:cs="Times New Roman"/>
          <w:sz w:val="24"/>
          <w:szCs w:val="24"/>
          <w:lang w:val="uk-UA"/>
        </w:rPr>
        <w:t xml:space="preserve"> підпункту </w:t>
      </w:r>
      <w:r w:rsidR="00A67CE4" w:rsidRPr="00167040">
        <w:rPr>
          <w:rFonts w:ascii="Times New Roman" w:hAnsi="Times New Roman" w:cs="Times New Roman"/>
          <w:sz w:val="24"/>
          <w:szCs w:val="24"/>
          <w:lang w:val="uk-UA"/>
        </w:rPr>
        <w:t>2</w:t>
      </w:r>
      <w:r w:rsidR="00A67CE4">
        <w:rPr>
          <w:rFonts w:ascii="Times New Roman" w:hAnsi="Times New Roman" w:cs="Times New Roman"/>
          <w:sz w:val="24"/>
          <w:szCs w:val="24"/>
          <w:lang w:val="uk-UA"/>
        </w:rPr>
        <w:t>)</w:t>
      </w:r>
      <w:r w:rsidRPr="001E6E09">
        <w:rPr>
          <w:rFonts w:ascii="Times New Roman" w:hAnsi="Times New Roman" w:cs="Times New Roman"/>
          <w:sz w:val="24"/>
          <w:szCs w:val="24"/>
          <w:lang w:val="uk-UA"/>
        </w:rPr>
        <w:t xml:space="preserve"> - бюджетні асигнування спеціального фонду, затверджені розписом на поточний бюджетний період з урахуванням внесених змін на 01.</w:t>
      </w:r>
      <w:r w:rsidR="001E6E09" w:rsidRPr="001E6E09">
        <w:rPr>
          <w:rFonts w:ascii="Times New Roman" w:hAnsi="Times New Roman" w:cs="Times New Roman"/>
          <w:sz w:val="24"/>
          <w:szCs w:val="24"/>
          <w:lang w:val="uk-UA"/>
        </w:rPr>
        <w:t>09</w:t>
      </w:r>
      <w:r w:rsidRPr="001E6E09">
        <w:rPr>
          <w:rFonts w:ascii="Times New Roman" w:hAnsi="Times New Roman" w:cs="Times New Roman"/>
          <w:sz w:val="24"/>
          <w:szCs w:val="24"/>
          <w:lang w:val="uk-UA"/>
        </w:rPr>
        <w:t>.201</w:t>
      </w:r>
      <w:r w:rsidR="00506530" w:rsidRPr="001E6E09">
        <w:rPr>
          <w:rFonts w:ascii="Times New Roman" w:hAnsi="Times New Roman" w:cs="Times New Roman"/>
          <w:sz w:val="24"/>
          <w:szCs w:val="24"/>
          <w:lang w:val="uk-UA"/>
        </w:rPr>
        <w:t>8</w:t>
      </w:r>
      <w:r w:rsidRPr="00167040">
        <w:rPr>
          <w:rFonts w:ascii="Times New Roman" w:hAnsi="Times New Roman" w:cs="Times New Roman"/>
          <w:sz w:val="24"/>
          <w:szCs w:val="24"/>
          <w:lang w:val="uk-UA"/>
        </w:rPr>
        <w:t>;</w:t>
      </w:r>
    </w:p>
    <w:p w:rsidR="006A4DC0" w:rsidRPr="00167040" w:rsidRDefault="006A4DC0" w:rsidP="007A26D6">
      <w:pPr>
        <w:pStyle w:val="11"/>
        <w:shd w:val="clear" w:color="auto" w:fill="auto"/>
        <w:tabs>
          <w:tab w:val="left" w:pos="1134"/>
        </w:tabs>
        <w:ind w:right="242"/>
        <w:contextualSpacing/>
        <w:rPr>
          <w:rFonts w:ascii="Times New Roman" w:hAnsi="Times New Roman" w:cs="Times New Roman"/>
          <w:sz w:val="24"/>
          <w:szCs w:val="24"/>
          <w:lang w:val="uk-UA"/>
        </w:rPr>
      </w:pPr>
      <w:r w:rsidRPr="00167040">
        <w:rPr>
          <w:rFonts w:ascii="Times New Roman" w:hAnsi="Times New Roman" w:cs="Times New Roman"/>
          <w:sz w:val="24"/>
          <w:szCs w:val="24"/>
          <w:lang w:val="uk-UA"/>
        </w:rPr>
        <w:t>у графі 1</w:t>
      </w:r>
      <w:r w:rsidR="006E2F53">
        <w:rPr>
          <w:rFonts w:ascii="Times New Roman" w:hAnsi="Times New Roman" w:cs="Times New Roman"/>
          <w:sz w:val="24"/>
          <w:szCs w:val="24"/>
          <w:lang w:val="uk-UA"/>
        </w:rPr>
        <w:t>1</w:t>
      </w:r>
      <w:r w:rsidRPr="00167040">
        <w:rPr>
          <w:rFonts w:ascii="Times New Roman" w:hAnsi="Times New Roman" w:cs="Times New Roman"/>
          <w:sz w:val="24"/>
          <w:szCs w:val="24"/>
          <w:lang w:val="uk-UA"/>
        </w:rPr>
        <w:t xml:space="preserve"> підпункту </w:t>
      </w:r>
      <w:r w:rsidR="00A67CE4" w:rsidRPr="00167040">
        <w:rPr>
          <w:rFonts w:ascii="Times New Roman" w:hAnsi="Times New Roman" w:cs="Times New Roman"/>
          <w:sz w:val="24"/>
          <w:szCs w:val="24"/>
          <w:lang w:val="uk-UA"/>
        </w:rPr>
        <w:t>1</w:t>
      </w:r>
      <w:r w:rsidR="00A67CE4">
        <w:rPr>
          <w:rFonts w:ascii="Times New Roman" w:hAnsi="Times New Roman" w:cs="Times New Roman"/>
          <w:sz w:val="24"/>
          <w:szCs w:val="24"/>
          <w:lang w:val="uk-UA"/>
        </w:rPr>
        <w:t>)</w:t>
      </w:r>
      <w:r w:rsidRPr="00167040">
        <w:rPr>
          <w:rFonts w:ascii="Times New Roman" w:hAnsi="Times New Roman" w:cs="Times New Roman"/>
          <w:sz w:val="24"/>
          <w:szCs w:val="24"/>
          <w:lang w:val="uk-UA"/>
        </w:rPr>
        <w:t xml:space="preserve"> та графі 1</w:t>
      </w:r>
      <w:r w:rsidR="006E2F53">
        <w:rPr>
          <w:rFonts w:ascii="Times New Roman" w:hAnsi="Times New Roman" w:cs="Times New Roman"/>
          <w:sz w:val="24"/>
          <w:szCs w:val="24"/>
          <w:lang w:val="uk-UA"/>
        </w:rPr>
        <w:t>1</w:t>
      </w:r>
      <w:r w:rsidRPr="00167040">
        <w:rPr>
          <w:rFonts w:ascii="Times New Roman" w:hAnsi="Times New Roman" w:cs="Times New Roman"/>
          <w:sz w:val="24"/>
          <w:szCs w:val="24"/>
          <w:lang w:val="uk-UA"/>
        </w:rPr>
        <w:t xml:space="preserve"> підпункту </w:t>
      </w:r>
      <w:r w:rsidR="00A67CE4" w:rsidRPr="00167040">
        <w:rPr>
          <w:rFonts w:ascii="Times New Roman" w:hAnsi="Times New Roman" w:cs="Times New Roman"/>
          <w:sz w:val="24"/>
          <w:szCs w:val="24"/>
          <w:lang w:val="uk-UA"/>
        </w:rPr>
        <w:t>2</w:t>
      </w:r>
      <w:r w:rsidR="00A67CE4">
        <w:rPr>
          <w:rFonts w:ascii="Times New Roman" w:hAnsi="Times New Roman" w:cs="Times New Roman"/>
          <w:sz w:val="24"/>
          <w:szCs w:val="24"/>
          <w:lang w:val="uk-UA"/>
        </w:rPr>
        <w:t>)</w:t>
      </w:r>
      <w:r w:rsidRPr="00167040">
        <w:rPr>
          <w:rFonts w:ascii="Times New Roman" w:hAnsi="Times New Roman" w:cs="Times New Roman"/>
          <w:sz w:val="24"/>
          <w:szCs w:val="24"/>
          <w:lang w:val="uk-UA"/>
        </w:rPr>
        <w:t xml:space="preserve"> </w:t>
      </w:r>
      <w:r w:rsidRPr="00167040">
        <w:rPr>
          <w:rStyle w:val="a5"/>
          <w:rFonts w:eastAsiaTheme="minorHAnsi"/>
          <w:color w:val="auto"/>
          <w:sz w:val="24"/>
          <w:szCs w:val="24"/>
        </w:rPr>
        <w:t>-</w:t>
      </w:r>
      <w:r w:rsidRPr="00167040">
        <w:rPr>
          <w:rFonts w:ascii="Times New Roman" w:hAnsi="Times New Roman" w:cs="Times New Roman"/>
          <w:sz w:val="24"/>
          <w:szCs w:val="24"/>
          <w:lang w:val="uk-UA"/>
        </w:rPr>
        <w:t xml:space="preserve"> видатки або надання кредитів загального фонду на плановий бюджетний період;</w:t>
      </w:r>
    </w:p>
    <w:p w:rsidR="006A4DC0" w:rsidRPr="00167040" w:rsidRDefault="006A4DC0" w:rsidP="007A26D6">
      <w:pPr>
        <w:pStyle w:val="11"/>
        <w:shd w:val="clear" w:color="auto" w:fill="auto"/>
        <w:tabs>
          <w:tab w:val="left" w:pos="1134"/>
        </w:tabs>
        <w:ind w:right="242"/>
        <w:contextualSpacing/>
        <w:rPr>
          <w:rFonts w:ascii="Times New Roman" w:hAnsi="Times New Roman" w:cs="Times New Roman"/>
          <w:sz w:val="24"/>
          <w:szCs w:val="24"/>
          <w:lang w:val="uk-UA"/>
        </w:rPr>
      </w:pPr>
      <w:r w:rsidRPr="00167040">
        <w:rPr>
          <w:rFonts w:ascii="Times New Roman" w:hAnsi="Times New Roman" w:cs="Times New Roman"/>
          <w:sz w:val="24"/>
          <w:szCs w:val="24"/>
          <w:lang w:val="uk-UA"/>
        </w:rPr>
        <w:t>у графі 1</w:t>
      </w:r>
      <w:r w:rsidR="006E2F53">
        <w:rPr>
          <w:rFonts w:ascii="Times New Roman" w:hAnsi="Times New Roman" w:cs="Times New Roman"/>
          <w:sz w:val="24"/>
          <w:szCs w:val="24"/>
          <w:lang w:val="uk-UA"/>
        </w:rPr>
        <w:t>2</w:t>
      </w:r>
      <w:r w:rsidRPr="00167040">
        <w:rPr>
          <w:rFonts w:ascii="Times New Roman" w:hAnsi="Times New Roman" w:cs="Times New Roman"/>
          <w:sz w:val="24"/>
          <w:szCs w:val="24"/>
          <w:lang w:val="uk-UA"/>
        </w:rPr>
        <w:t xml:space="preserve"> підпункту </w:t>
      </w:r>
      <w:r w:rsidR="00A67CE4" w:rsidRPr="00167040">
        <w:rPr>
          <w:rFonts w:ascii="Times New Roman" w:hAnsi="Times New Roman" w:cs="Times New Roman"/>
          <w:sz w:val="24"/>
          <w:szCs w:val="24"/>
          <w:lang w:val="uk-UA"/>
        </w:rPr>
        <w:t>1</w:t>
      </w:r>
      <w:r w:rsidR="00A67CE4">
        <w:rPr>
          <w:rFonts w:ascii="Times New Roman" w:hAnsi="Times New Roman" w:cs="Times New Roman"/>
          <w:sz w:val="24"/>
          <w:szCs w:val="24"/>
          <w:lang w:val="uk-UA"/>
        </w:rPr>
        <w:t>)</w:t>
      </w:r>
      <w:r w:rsidRPr="00167040">
        <w:rPr>
          <w:rFonts w:ascii="Times New Roman" w:hAnsi="Times New Roman" w:cs="Times New Roman"/>
          <w:sz w:val="24"/>
          <w:szCs w:val="24"/>
          <w:lang w:val="uk-UA"/>
        </w:rPr>
        <w:t xml:space="preserve"> та графі 1</w:t>
      </w:r>
      <w:r w:rsidR="006E2F53">
        <w:rPr>
          <w:rFonts w:ascii="Times New Roman" w:hAnsi="Times New Roman" w:cs="Times New Roman"/>
          <w:sz w:val="24"/>
          <w:szCs w:val="24"/>
          <w:lang w:val="uk-UA"/>
        </w:rPr>
        <w:t>2</w:t>
      </w:r>
      <w:r w:rsidRPr="00167040">
        <w:rPr>
          <w:rFonts w:ascii="Times New Roman" w:hAnsi="Times New Roman" w:cs="Times New Roman"/>
          <w:sz w:val="24"/>
          <w:szCs w:val="24"/>
          <w:lang w:val="uk-UA"/>
        </w:rPr>
        <w:t xml:space="preserve"> підпункту </w:t>
      </w:r>
      <w:r w:rsidR="00A67CE4" w:rsidRPr="00167040">
        <w:rPr>
          <w:rFonts w:ascii="Times New Roman" w:hAnsi="Times New Roman" w:cs="Times New Roman"/>
          <w:sz w:val="24"/>
          <w:szCs w:val="24"/>
          <w:lang w:val="uk-UA"/>
        </w:rPr>
        <w:t>2</w:t>
      </w:r>
      <w:r w:rsidR="00A67CE4">
        <w:rPr>
          <w:rFonts w:ascii="Times New Roman" w:hAnsi="Times New Roman" w:cs="Times New Roman"/>
          <w:sz w:val="24"/>
          <w:szCs w:val="24"/>
          <w:lang w:val="uk-UA"/>
        </w:rPr>
        <w:t>)</w:t>
      </w:r>
      <w:r w:rsidRPr="00167040">
        <w:rPr>
          <w:rFonts w:ascii="Times New Roman" w:hAnsi="Times New Roman" w:cs="Times New Roman"/>
          <w:sz w:val="24"/>
          <w:szCs w:val="24"/>
          <w:lang w:val="uk-UA"/>
        </w:rPr>
        <w:t xml:space="preserve"> - видатки або надання кредитів спеціального фонду, які передбачаються на плановий бюджетний період;</w:t>
      </w:r>
    </w:p>
    <w:p w:rsidR="006A4DC0" w:rsidRPr="00167040" w:rsidRDefault="006A4DC0" w:rsidP="007A26D6">
      <w:pPr>
        <w:pStyle w:val="11"/>
        <w:shd w:val="clear" w:color="auto" w:fill="auto"/>
        <w:tabs>
          <w:tab w:val="left" w:pos="1134"/>
        </w:tabs>
        <w:ind w:right="242"/>
        <w:contextualSpacing/>
        <w:rPr>
          <w:rFonts w:ascii="Times New Roman" w:hAnsi="Times New Roman" w:cs="Times New Roman"/>
          <w:sz w:val="24"/>
          <w:szCs w:val="24"/>
          <w:lang w:val="uk-UA"/>
        </w:rPr>
      </w:pPr>
      <w:r w:rsidRPr="00167040">
        <w:rPr>
          <w:rFonts w:ascii="Times New Roman" w:hAnsi="Times New Roman" w:cs="Times New Roman"/>
          <w:sz w:val="24"/>
          <w:szCs w:val="24"/>
          <w:lang w:val="uk-UA"/>
        </w:rPr>
        <w:t xml:space="preserve">у графах </w:t>
      </w:r>
      <w:r w:rsidR="006E2F53">
        <w:rPr>
          <w:rFonts w:ascii="Times New Roman" w:hAnsi="Times New Roman" w:cs="Times New Roman"/>
          <w:sz w:val="24"/>
          <w:szCs w:val="24"/>
          <w:lang w:val="uk-UA"/>
        </w:rPr>
        <w:t>3</w:t>
      </w:r>
      <w:r w:rsidRPr="00167040">
        <w:rPr>
          <w:rFonts w:ascii="Times New Roman" w:hAnsi="Times New Roman" w:cs="Times New Roman"/>
          <w:sz w:val="24"/>
          <w:szCs w:val="24"/>
          <w:lang w:val="uk-UA"/>
        </w:rPr>
        <w:t xml:space="preserve"> і </w:t>
      </w:r>
      <w:r w:rsidR="006E2F53">
        <w:rPr>
          <w:rFonts w:ascii="Times New Roman" w:hAnsi="Times New Roman" w:cs="Times New Roman"/>
          <w:sz w:val="24"/>
          <w:szCs w:val="24"/>
          <w:lang w:val="uk-UA"/>
        </w:rPr>
        <w:t>7</w:t>
      </w:r>
      <w:r w:rsidRPr="00167040">
        <w:rPr>
          <w:rFonts w:ascii="Times New Roman" w:hAnsi="Times New Roman" w:cs="Times New Roman"/>
          <w:sz w:val="24"/>
          <w:szCs w:val="24"/>
          <w:lang w:val="uk-UA"/>
        </w:rPr>
        <w:t xml:space="preserve"> підпункту 3</w:t>
      </w:r>
      <w:r w:rsidR="00CE06A3">
        <w:rPr>
          <w:rFonts w:ascii="Times New Roman" w:hAnsi="Times New Roman" w:cs="Times New Roman"/>
          <w:sz w:val="24"/>
          <w:szCs w:val="24"/>
          <w:lang w:val="uk-UA"/>
        </w:rPr>
        <w:t>)</w:t>
      </w:r>
      <w:r w:rsidRPr="00167040">
        <w:rPr>
          <w:rFonts w:ascii="Times New Roman" w:hAnsi="Times New Roman" w:cs="Times New Roman"/>
          <w:sz w:val="24"/>
          <w:szCs w:val="24"/>
          <w:lang w:val="uk-UA"/>
        </w:rPr>
        <w:t xml:space="preserve"> та у графах </w:t>
      </w:r>
      <w:r w:rsidR="006E2F53">
        <w:rPr>
          <w:rFonts w:ascii="Times New Roman" w:hAnsi="Times New Roman" w:cs="Times New Roman"/>
          <w:sz w:val="24"/>
          <w:szCs w:val="24"/>
          <w:lang w:val="uk-UA"/>
        </w:rPr>
        <w:t>3</w:t>
      </w:r>
      <w:r w:rsidRPr="00167040">
        <w:rPr>
          <w:rFonts w:ascii="Times New Roman" w:hAnsi="Times New Roman" w:cs="Times New Roman"/>
          <w:sz w:val="24"/>
          <w:szCs w:val="24"/>
          <w:lang w:val="uk-UA"/>
        </w:rPr>
        <w:t xml:space="preserve"> і </w:t>
      </w:r>
      <w:r w:rsidR="006E2F53">
        <w:rPr>
          <w:rFonts w:ascii="Times New Roman" w:hAnsi="Times New Roman" w:cs="Times New Roman"/>
          <w:sz w:val="24"/>
          <w:szCs w:val="24"/>
          <w:lang w:val="uk-UA"/>
        </w:rPr>
        <w:t>7</w:t>
      </w:r>
      <w:r w:rsidRPr="00167040">
        <w:rPr>
          <w:rFonts w:ascii="Times New Roman" w:hAnsi="Times New Roman" w:cs="Times New Roman"/>
          <w:sz w:val="24"/>
          <w:szCs w:val="24"/>
          <w:lang w:val="uk-UA"/>
        </w:rPr>
        <w:t xml:space="preserve"> підпункту 4</w:t>
      </w:r>
      <w:r w:rsidR="00CE06A3">
        <w:rPr>
          <w:rFonts w:ascii="Times New Roman" w:hAnsi="Times New Roman" w:cs="Times New Roman"/>
          <w:sz w:val="24"/>
          <w:szCs w:val="24"/>
          <w:lang w:val="uk-UA"/>
        </w:rPr>
        <w:t>)</w:t>
      </w:r>
      <w:r w:rsidRPr="00167040">
        <w:rPr>
          <w:rFonts w:ascii="Times New Roman" w:hAnsi="Times New Roman" w:cs="Times New Roman"/>
          <w:sz w:val="24"/>
          <w:szCs w:val="24"/>
          <w:lang w:val="uk-UA"/>
        </w:rPr>
        <w:t xml:space="preserve"> - видатки або надання кредитів загального фонду на наступні за плановим два бюджетні періоди;</w:t>
      </w:r>
    </w:p>
    <w:p w:rsidR="006A4DC0" w:rsidRPr="00167040" w:rsidRDefault="006A4DC0" w:rsidP="007A26D6">
      <w:pPr>
        <w:pStyle w:val="11"/>
        <w:shd w:val="clear" w:color="auto" w:fill="auto"/>
        <w:tabs>
          <w:tab w:val="left" w:pos="1134"/>
        </w:tabs>
        <w:ind w:right="242"/>
        <w:contextualSpacing/>
        <w:rPr>
          <w:rFonts w:ascii="Times New Roman" w:hAnsi="Times New Roman" w:cs="Times New Roman"/>
          <w:sz w:val="24"/>
          <w:szCs w:val="24"/>
          <w:lang w:val="uk-UA"/>
        </w:rPr>
      </w:pPr>
      <w:r w:rsidRPr="00167040">
        <w:rPr>
          <w:rFonts w:ascii="Times New Roman" w:hAnsi="Times New Roman" w:cs="Times New Roman"/>
          <w:sz w:val="24"/>
          <w:szCs w:val="24"/>
          <w:lang w:val="uk-UA"/>
        </w:rPr>
        <w:t xml:space="preserve">у графах </w:t>
      </w:r>
      <w:r w:rsidR="006E2F53">
        <w:rPr>
          <w:rFonts w:ascii="Times New Roman" w:hAnsi="Times New Roman" w:cs="Times New Roman"/>
          <w:sz w:val="24"/>
          <w:szCs w:val="24"/>
          <w:lang w:val="uk-UA"/>
        </w:rPr>
        <w:t>4</w:t>
      </w:r>
      <w:r w:rsidRPr="00167040">
        <w:rPr>
          <w:rFonts w:ascii="Times New Roman" w:hAnsi="Times New Roman" w:cs="Times New Roman"/>
          <w:sz w:val="24"/>
          <w:szCs w:val="24"/>
          <w:lang w:val="uk-UA"/>
        </w:rPr>
        <w:t xml:space="preserve"> і </w:t>
      </w:r>
      <w:r w:rsidR="006E2F53">
        <w:rPr>
          <w:rFonts w:ascii="Times New Roman" w:hAnsi="Times New Roman" w:cs="Times New Roman"/>
          <w:sz w:val="24"/>
          <w:szCs w:val="24"/>
          <w:lang w:val="uk-UA"/>
        </w:rPr>
        <w:t>8</w:t>
      </w:r>
      <w:r w:rsidRPr="00167040">
        <w:rPr>
          <w:rFonts w:ascii="Times New Roman" w:hAnsi="Times New Roman" w:cs="Times New Roman"/>
          <w:sz w:val="24"/>
          <w:szCs w:val="24"/>
          <w:lang w:val="uk-UA"/>
        </w:rPr>
        <w:t xml:space="preserve"> підпункту </w:t>
      </w:r>
      <w:r w:rsidR="00CE06A3" w:rsidRPr="00167040">
        <w:rPr>
          <w:rFonts w:ascii="Times New Roman" w:hAnsi="Times New Roman" w:cs="Times New Roman"/>
          <w:sz w:val="24"/>
          <w:szCs w:val="24"/>
          <w:lang w:val="uk-UA"/>
        </w:rPr>
        <w:t>3</w:t>
      </w:r>
      <w:r w:rsidR="00CE06A3">
        <w:rPr>
          <w:rFonts w:ascii="Times New Roman" w:hAnsi="Times New Roman" w:cs="Times New Roman"/>
          <w:sz w:val="24"/>
          <w:szCs w:val="24"/>
          <w:lang w:val="uk-UA"/>
        </w:rPr>
        <w:t>)</w:t>
      </w:r>
      <w:r w:rsidRPr="00167040">
        <w:rPr>
          <w:rFonts w:ascii="Times New Roman" w:hAnsi="Times New Roman" w:cs="Times New Roman"/>
          <w:sz w:val="24"/>
          <w:szCs w:val="24"/>
          <w:lang w:val="uk-UA"/>
        </w:rPr>
        <w:t xml:space="preserve"> та у графах </w:t>
      </w:r>
      <w:r w:rsidR="006E2F53">
        <w:rPr>
          <w:rFonts w:ascii="Times New Roman" w:hAnsi="Times New Roman" w:cs="Times New Roman"/>
          <w:sz w:val="24"/>
          <w:szCs w:val="24"/>
          <w:lang w:val="uk-UA"/>
        </w:rPr>
        <w:t>4</w:t>
      </w:r>
      <w:r w:rsidRPr="00167040">
        <w:rPr>
          <w:rFonts w:ascii="Times New Roman" w:hAnsi="Times New Roman" w:cs="Times New Roman"/>
          <w:sz w:val="24"/>
          <w:szCs w:val="24"/>
          <w:lang w:val="uk-UA"/>
        </w:rPr>
        <w:t xml:space="preserve"> і </w:t>
      </w:r>
      <w:r w:rsidR="006E2F53">
        <w:rPr>
          <w:rFonts w:ascii="Times New Roman" w:hAnsi="Times New Roman" w:cs="Times New Roman"/>
          <w:sz w:val="24"/>
          <w:szCs w:val="24"/>
          <w:lang w:val="uk-UA"/>
        </w:rPr>
        <w:t>8</w:t>
      </w:r>
      <w:r w:rsidRPr="00167040">
        <w:rPr>
          <w:rFonts w:ascii="Times New Roman" w:hAnsi="Times New Roman" w:cs="Times New Roman"/>
          <w:sz w:val="24"/>
          <w:szCs w:val="24"/>
          <w:lang w:val="uk-UA"/>
        </w:rPr>
        <w:t xml:space="preserve"> підпункту </w:t>
      </w:r>
      <w:r w:rsidR="00CE06A3" w:rsidRPr="00167040">
        <w:rPr>
          <w:rFonts w:ascii="Times New Roman" w:hAnsi="Times New Roman" w:cs="Times New Roman"/>
          <w:sz w:val="24"/>
          <w:szCs w:val="24"/>
          <w:lang w:val="uk-UA"/>
        </w:rPr>
        <w:t>4</w:t>
      </w:r>
      <w:r w:rsidR="00CE06A3">
        <w:rPr>
          <w:rFonts w:ascii="Times New Roman" w:hAnsi="Times New Roman" w:cs="Times New Roman"/>
          <w:sz w:val="24"/>
          <w:szCs w:val="24"/>
          <w:lang w:val="uk-UA"/>
        </w:rPr>
        <w:t>)</w:t>
      </w:r>
      <w:r w:rsidRPr="00167040">
        <w:rPr>
          <w:rFonts w:ascii="Times New Roman" w:hAnsi="Times New Roman" w:cs="Times New Roman"/>
          <w:sz w:val="24"/>
          <w:szCs w:val="24"/>
          <w:lang w:val="uk-UA"/>
        </w:rPr>
        <w:t xml:space="preserve"> </w:t>
      </w:r>
      <w:r w:rsidRPr="00167040">
        <w:rPr>
          <w:rStyle w:val="a5"/>
          <w:rFonts w:eastAsiaTheme="minorHAnsi"/>
          <w:color w:val="auto"/>
          <w:sz w:val="24"/>
          <w:szCs w:val="24"/>
        </w:rPr>
        <w:t xml:space="preserve"> - </w:t>
      </w:r>
      <w:r w:rsidRPr="00167040">
        <w:rPr>
          <w:rFonts w:ascii="Times New Roman" w:hAnsi="Times New Roman" w:cs="Times New Roman"/>
          <w:sz w:val="24"/>
          <w:szCs w:val="24"/>
          <w:lang w:val="uk-UA"/>
        </w:rPr>
        <w:t>видатки або надання кредитів спеціального фонду на наступні за плановим два бюджетні періоди.</w:t>
      </w:r>
    </w:p>
    <w:p w:rsidR="006A4DC0" w:rsidRPr="00167040" w:rsidRDefault="00B8229F" w:rsidP="007A26D6">
      <w:pPr>
        <w:pStyle w:val="11"/>
        <w:shd w:val="clear" w:color="auto" w:fill="auto"/>
        <w:tabs>
          <w:tab w:val="left" w:pos="1134"/>
        </w:tabs>
        <w:ind w:right="242"/>
        <w:contextualSpacing/>
        <w:rPr>
          <w:rFonts w:ascii="Times New Roman" w:hAnsi="Times New Roman" w:cs="Times New Roman"/>
          <w:sz w:val="24"/>
          <w:szCs w:val="24"/>
          <w:lang w:val="uk-UA"/>
        </w:rPr>
      </w:pPr>
      <w:r>
        <w:rPr>
          <w:rFonts w:ascii="Times New Roman" w:hAnsi="Times New Roman" w:cs="Times New Roman"/>
          <w:sz w:val="24"/>
          <w:szCs w:val="24"/>
          <w:lang w:val="uk-UA"/>
        </w:rPr>
        <w:tab/>
      </w:r>
      <w:r w:rsidR="006A4DC0" w:rsidRPr="00167040">
        <w:rPr>
          <w:rFonts w:ascii="Times New Roman" w:hAnsi="Times New Roman" w:cs="Times New Roman"/>
          <w:sz w:val="24"/>
          <w:szCs w:val="24"/>
          <w:lang w:val="uk-UA"/>
        </w:rPr>
        <w:t>Показники у рядку «</w:t>
      </w:r>
      <w:r w:rsidR="006E2F53">
        <w:rPr>
          <w:rFonts w:ascii="Times New Roman" w:hAnsi="Times New Roman" w:cs="Times New Roman"/>
          <w:sz w:val="24"/>
          <w:szCs w:val="24"/>
          <w:lang w:val="uk-UA"/>
        </w:rPr>
        <w:t>УСЬОГО» у графах 3</w:t>
      </w:r>
      <w:r w:rsidR="006A4DC0" w:rsidRPr="00167040">
        <w:rPr>
          <w:rFonts w:ascii="Times New Roman" w:hAnsi="Times New Roman" w:cs="Times New Roman"/>
          <w:sz w:val="24"/>
          <w:szCs w:val="24"/>
          <w:lang w:val="uk-UA"/>
        </w:rPr>
        <w:t xml:space="preserve">, </w:t>
      </w:r>
      <w:r w:rsidR="006E2F53">
        <w:rPr>
          <w:rFonts w:ascii="Times New Roman" w:hAnsi="Times New Roman" w:cs="Times New Roman"/>
          <w:sz w:val="24"/>
          <w:szCs w:val="24"/>
          <w:lang w:val="uk-UA"/>
        </w:rPr>
        <w:t>7</w:t>
      </w:r>
      <w:r w:rsidR="006A4DC0" w:rsidRPr="00167040">
        <w:rPr>
          <w:rFonts w:ascii="Times New Roman" w:hAnsi="Times New Roman" w:cs="Times New Roman"/>
          <w:sz w:val="24"/>
          <w:szCs w:val="24"/>
          <w:lang w:val="uk-UA"/>
        </w:rPr>
        <w:t>, 1</w:t>
      </w:r>
      <w:r w:rsidR="006E2F53">
        <w:rPr>
          <w:rFonts w:ascii="Times New Roman" w:hAnsi="Times New Roman" w:cs="Times New Roman"/>
          <w:sz w:val="24"/>
          <w:szCs w:val="24"/>
          <w:lang w:val="uk-UA"/>
        </w:rPr>
        <w:t>1</w:t>
      </w:r>
      <w:r w:rsidR="006A4DC0" w:rsidRPr="00167040">
        <w:rPr>
          <w:rFonts w:ascii="Times New Roman" w:hAnsi="Times New Roman" w:cs="Times New Roman"/>
          <w:sz w:val="24"/>
          <w:szCs w:val="24"/>
          <w:lang w:val="uk-UA"/>
        </w:rPr>
        <w:t xml:space="preserve"> підпункту </w:t>
      </w:r>
      <w:r w:rsidR="00490436" w:rsidRPr="00167040">
        <w:rPr>
          <w:rFonts w:ascii="Times New Roman" w:hAnsi="Times New Roman" w:cs="Times New Roman"/>
          <w:sz w:val="24"/>
          <w:szCs w:val="24"/>
          <w:lang w:val="uk-UA"/>
        </w:rPr>
        <w:t>1</w:t>
      </w:r>
      <w:r w:rsidR="00490436">
        <w:rPr>
          <w:rFonts w:ascii="Times New Roman" w:hAnsi="Times New Roman" w:cs="Times New Roman"/>
          <w:sz w:val="24"/>
          <w:szCs w:val="24"/>
          <w:lang w:val="uk-UA"/>
        </w:rPr>
        <w:t>)</w:t>
      </w:r>
      <w:r w:rsidR="006A4DC0" w:rsidRPr="00167040">
        <w:rPr>
          <w:rFonts w:ascii="Times New Roman" w:hAnsi="Times New Roman" w:cs="Times New Roman"/>
          <w:sz w:val="24"/>
          <w:szCs w:val="24"/>
          <w:lang w:val="uk-UA"/>
        </w:rPr>
        <w:t xml:space="preserve"> та рядку «</w:t>
      </w:r>
      <w:r w:rsidR="006E2F53">
        <w:rPr>
          <w:rFonts w:ascii="Times New Roman" w:hAnsi="Times New Roman" w:cs="Times New Roman"/>
          <w:sz w:val="24"/>
          <w:szCs w:val="24"/>
          <w:lang w:val="uk-UA"/>
        </w:rPr>
        <w:t>У</w:t>
      </w:r>
      <w:r w:rsidR="006A4DC0" w:rsidRPr="00167040">
        <w:rPr>
          <w:rFonts w:ascii="Times New Roman" w:hAnsi="Times New Roman" w:cs="Times New Roman"/>
          <w:sz w:val="24"/>
          <w:szCs w:val="24"/>
          <w:lang w:val="uk-UA"/>
        </w:rPr>
        <w:t xml:space="preserve">СЬОГО» у графах </w:t>
      </w:r>
      <w:r w:rsidR="006E2F53">
        <w:rPr>
          <w:rFonts w:ascii="Times New Roman" w:hAnsi="Times New Roman" w:cs="Times New Roman"/>
          <w:sz w:val="24"/>
          <w:szCs w:val="24"/>
          <w:lang w:val="uk-UA"/>
        </w:rPr>
        <w:t>3</w:t>
      </w:r>
      <w:r w:rsidR="006A4DC0" w:rsidRPr="00167040">
        <w:rPr>
          <w:rFonts w:ascii="Times New Roman" w:hAnsi="Times New Roman" w:cs="Times New Roman"/>
          <w:sz w:val="24"/>
          <w:szCs w:val="24"/>
          <w:lang w:val="uk-UA"/>
        </w:rPr>
        <w:t xml:space="preserve">, </w:t>
      </w:r>
      <w:r w:rsidR="006E2F53">
        <w:rPr>
          <w:rFonts w:ascii="Times New Roman" w:hAnsi="Times New Roman" w:cs="Times New Roman"/>
          <w:sz w:val="24"/>
          <w:szCs w:val="24"/>
          <w:lang w:val="uk-UA"/>
        </w:rPr>
        <w:t>7</w:t>
      </w:r>
      <w:r w:rsidR="006A4DC0" w:rsidRPr="00167040">
        <w:rPr>
          <w:rFonts w:ascii="Times New Roman" w:hAnsi="Times New Roman" w:cs="Times New Roman"/>
          <w:sz w:val="24"/>
          <w:szCs w:val="24"/>
          <w:lang w:val="uk-UA"/>
        </w:rPr>
        <w:t>, 1</w:t>
      </w:r>
      <w:r w:rsidR="006E2F53">
        <w:rPr>
          <w:rFonts w:ascii="Times New Roman" w:hAnsi="Times New Roman" w:cs="Times New Roman"/>
          <w:sz w:val="24"/>
          <w:szCs w:val="24"/>
          <w:lang w:val="uk-UA"/>
        </w:rPr>
        <w:t>1</w:t>
      </w:r>
      <w:r w:rsidR="006A4DC0" w:rsidRPr="00167040">
        <w:rPr>
          <w:rFonts w:ascii="Times New Roman" w:hAnsi="Times New Roman" w:cs="Times New Roman"/>
          <w:sz w:val="24"/>
          <w:szCs w:val="24"/>
          <w:lang w:val="uk-UA"/>
        </w:rPr>
        <w:t xml:space="preserve"> підпункту </w:t>
      </w:r>
      <w:r w:rsidR="00490436" w:rsidRPr="00167040">
        <w:rPr>
          <w:rFonts w:ascii="Times New Roman" w:hAnsi="Times New Roman" w:cs="Times New Roman"/>
          <w:sz w:val="24"/>
          <w:szCs w:val="24"/>
          <w:lang w:val="uk-UA"/>
        </w:rPr>
        <w:t>2</w:t>
      </w:r>
      <w:r w:rsidR="00490436">
        <w:rPr>
          <w:rFonts w:ascii="Times New Roman" w:hAnsi="Times New Roman" w:cs="Times New Roman"/>
          <w:sz w:val="24"/>
          <w:szCs w:val="24"/>
          <w:lang w:val="uk-UA"/>
        </w:rPr>
        <w:t>)</w:t>
      </w:r>
      <w:r w:rsidR="006A4DC0" w:rsidRPr="00167040">
        <w:rPr>
          <w:rFonts w:ascii="Times New Roman" w:hAnsi="Times New Roman" w:cs="Times New Roman"/>
          <w:sz w:val="24"/>
          <w:szCs w:val="24"/>
          <w:lang w:val="uk-UA"/>
        </w:rPr>
        <w:t xml:space="preserve"> повинні дорівнювати показникам у графах  5, 6</w:t>
      </w:r>
      <w:r w:rsidR="00F827E1">
        <w:rPr>
          <w:rFonts w:ascii="Times New Roman" w:hAnsi="Times New Roman" w:cs="Times New Roman"/>
          <w:sz w:val="24"/>
          <w:szCs w:val="24"/>
          <w:lang w:val="uk-UA"/>
        </w:rPr>
        <w:t>,7</w:t>
      </w:r>
      <w:r w:rsidR="006A4DC0" w:rsidRPr="00167040">
        <w:rPr>
          <w:rFonts w:ascii="Times New Roman" w:hAnsi="Times New Roman" w:cs="Times New Roman"/>
          <w:sz w:val="24"/>
          <w:szCs w:val="24"/>
          <w:lang w:val="uk-UA"/>
        </w:rPr>
        <w:t xml:space="preserve"> пункту 3 Форми -1 для відповідної бюджетної програми і показникам у рядку «</w:t>
      </w:r>
      <w:r w:rsidR="006E2F53">
        <w:rPr>
          <w:rFonts w:ascii="Times New Roman" w:hAnsi="Times New Roman" w:cs="Times New Roman"/>
          <w:sz w:val="24"/>
          <w:szCs w:val="24"/>
          <w:lang w:val="uk-UA"/>
        </w:rPr>
        <w:t>У</w:t>
      </w:r>
      <w:r w:rsidR="006A4DC0" w:rsidRPr="00167040">
        <w:rPr>
          <w:rFonts w:ascii="Times New Roman" w:hAnsi="Times New Roman" w:cs="Times New Roman"/>
          <w:sz w:val="24"/>
          <w:szCs w:val="24"/>
          <w:lang w:val="uk-UA"/>
        </w:rPr>
        <w:t xml:space="preserve">СЬОГО» у графах </w:t>
      </w:r>
      <w:r w:rsidR="006E2F53">
        <w:rPr>
          <w:rFonts w:ascii="Times New Roman" w:hAnsi="Times New Roman" w:cs="Times New Roman"/>
          <w:sz w:val="24"/>
          <w:szCs w:val="24"/>
          <w:lang w:val="uk-UA"/>
        </w:rPr>
        <w:t>3</w:t>
      </w:r>
      <w:r w:rsidR="006A4DC0" w:rsidRPr="00167040">
        <w:rPr>
          <w:rFonts w:ascii="Times New Roman" w:hAnsi="Times New Roman" w:cs="Times New Roman"/>
          <w:sz w:val="24"/>
          <w:szCs w:val="24"/>
          <w:lang w:val="uk-UA"/>
        </w:rPr>
        <w:t xml:space="preserve">, </w:t>
      </w:r>
      <w:r w:rsidR="006E2F53">
        <w:rPr>
          <w:rFonts w:ascii="Times New Roman" w:hAnsi="Times New Roman" w:cs="Times New Roman"/>
          <w:sz w:val="24"/>
          <w:szCs w:val="24"/>
          <w:lang w:val="uk-UA"/>
        </w:rPr>
        <w:t>7</w:t>
      </w:r>
      <w:r w:rsidR="006A4DC0" w:rsidRPr="00167040">
        <w:rPr>
          <w:rFonts w:ascii="Times New Roman" w:hAnsi="Times New Roman" w:cs="Times New Roman"/>
          <w:sz w:val="24"/>
          <w:szCs w:val="24"/>
          <w:lang w:val="uk-UA"/>
        </w:rPr>
        <w:t>, 1</w:t>
      </w:r>
      <w:r w:rsidR="006E2F53">
        <w:rPr>
          <w:rFonts w:ascii="Times New Roman" w:hAnsi="Times New Roman" w:cs="Times New Roman"/>
          <w:sz w:val="24"/>
          <w:szCs w:val="24"/>
          <w:lang w:val="uk-UA"/>
        </w:rPr>
        <w:t>1</w:t>
      </w:r>
      <w:r w:rsidR="006A4DC0" w:rsidRPr="00167040">
        <w:rPr>
          <w:rFonts w:ascii="Times New Roman" w:hAnsi="Times New Roman" w:cs="Times New Roman"/>
          <w:sz w:val="24"/>
          <w:szCs w:val="24"/>
          <w:lang w:val="uk-UA"/>
        </w:rPr>
        <w:t xml:space="preserve"> підпункту </w:t>
      </w:r>
      <w:r w:rsidR="00490436" w:rsidRPr="00167040">
        <w:rPr>
          <w:rFonts w:ascii="Times New Roman" w:hAnsi="Times New Roman" w:cs="Times New Roman"/>
          <w:sz w:val="24"/>
          <w:szCs w:val="24"/>
          <w:lang w:val="uk-UA"/>
        </w:rPr>
        <w:t>1</w:t>
      </w:r>
      <w:r w:rsidR="00490436">
        <w:rPr>
          <w:rFonts w:ascii="Times New Roman" w:hAnsi="Times New Roman" w:cs="Times New Roman"/>
          <w:sz w:val="24"/>
          <w:szCs w:val="24"/>
          <w:lang w:val="uk-UA"/>
        </w:rPr>
        <w:t>)</w:t>
      </w:r>
      <w:r w:rsidR="006A4DC0" w:rsidRPr="00167040">
        <w:rPr>
          <w:rFonts w:ascii="Times New Roman" w:hAnsi="Times New Roman" w:cs="Times New Roman"/>
          <w:sz w:val="24"/>
          <w:szCs w:val="24"/>
          <w:lang w:val="uk-UA"/>
        </w:rPr>
        <w:t xml:space="preserve"> пункту 5 Форми -2.</w:t>
      </w:r>
    </w:p>
    <w:p w:rsidR="006A4DC0" w:rsidRPr="00167040" w:rsidRDefault="00B8229F" w:rsidP="007A26D6">
      <w:pPr>
        <w:pStyle w:val="11"/>
        <w:shd w:val="clear" w:color="auto" w:fill="auto"/>
        <w:tabs>
          <w:tab w:val="left" w:pos="1134"/>
        </w:tabs>
        <w:ind w:right="242"/>
        <w:contextualSpacing/>
        <w:rPr>
          <w:rFonts w:ascii="Times New Roman" w:hAnsi="Times New Roman" w:cs="Times New Roman"/>
          <w:sz w:val="24"/>
          <w:szCs w:val="24"/>
          <w:lang w:val="uk-UA"/>
        </w:rPr>
      </w:pPr>
      <w:r>
        <w:rPr>
          <w:rFonts w:ascii="Times New Roman" w:hAnsi="Times New Roman" w:cs="Times New Roman"/>
          <w:sz w:val="24"/>
          <w:szCs w:val="24"/>
          <w:lang w:val="uk-UA"/>
        </w:rPr>
        <w:tab/>
      </w:r>
      <w:r w:rsidR="006A4DC0" w:rsidRPr="00167040">
        <w:rPr>
          <w:rFonts w:ascii="Times New Roman" w:hAnsi="Times New Roman" w:cs="Times New Roman"/>
          <w:sz w:val="24"/>
          <w:szCs w:val="24"/>
          <w:lang w:val="uk-UA"/>
        </w:rPr>
        <w:t>Показники у рядку «</w:t>
      </w:r>
      <w:r w:rsidR="006E2F53">
        <w:rPr>
          <w:rFonts w:ascii="Times New Roman" w:hAnsi="Times New Roman" w:cs="Times New Roman"/>
          <w:sz w:val="24"/>
          <w:szCs w:val="24"/>
          <w:lang w:val="uk-UA"/>
        </w:rPr>
        <w:t>У</w:t>
      </w:r>
      <w:r w:rsidR="006A4DC0" w:rsidRPr="00167040">
        <w:rPr>
          <w:rFonts w:ascii="Times New Roman" w:hAnsi="Times New Roman" w:cs="Times New Roman"/>
          <w:sz w:val="24"/>
          <w:szCs w:val="24"/>
          <w:lang w:val="uk-UA"/>
        </w:rPr>
        <w:t xml:space="preserve">СЬОГО» у графах </w:t>
      </w:r>
      <w:r w:rsidR="006E2F53">
        <w:rPr>
          <w:rFonts w:ascii="Times New Roman" w:hAnsi="Times New Roman" w:cs="Times New Roman"/>
          <w:sz w:val="24"/>
          <w:szCs w:val="24"/>
          <w:lang w:val="uk-UA"/>
        </w:rPr>
        <w:t>3</w:t>
      </w:r>
      <w:r w:rsidR="006A4DC0" w:rsidRPr="00167040">
        <w:rPr>
          <w:rFonts w:ascii="Times New Roman" w:hAnsi="Times New Roman" w:cs="Times New Roman"/>
          <w:sz w:val="24"/>
          <w:szCs w:val="24"/>
          <w:lang w:val="uk-UA"/>
        </w:rPr>
        <w:t xml:space="preserve"> і </w:t>
      </w:r>
      <w:r w:rsidR="006E2F53">
        <w:rPr>
          <w:rFonts w:ascii="Times New Roman" w:hAnsi="Times New Roman" w:cs="Times New Roman"/>
          <w:sz w:val="24"/>
          <w:szCs w:val="24"/>
          <w:lang w:val="uk-UA"/>
        </w:rPr>
        <w:t>7</w:t>
      </w:r>
      <w:r w:rsidR="006A4DC0" w:rsidRPr="00167040">
        <w:rPr>
          <w:rFonts w:ascii="Times New Roman" w:hAnsi="Times New Roman" w:cs="Times New Roman"/>
          <w:sz w:val="24"/>
          <w:szCs w:val="24"/>
          <w:lang w:val="uk-UA"/>
        </w:rPr>
        <w:t xml:space="preserve"> підпункту </w:t>
      </w:r>
      <w:r w:rsidR="00490436" w:rsidRPr="00167040">
        <w:rPr>
          <w:rFonts w:ascii="Times New Roman" w:hAnsi="Times New Roman" w:cs="Times New Roman"/>
          <w:sz w:val="24"/>
          <w:szCs w:val="24"/>
          <w:lang w:val="uk-UA"/>
        </w:rPr>
        <w:t>3</w:t>
      </w:r>
      <w:r w:rsidR="00490436">
        <w:rPr>
          <w:rFonts w:ascii="Times New Roman" w:hAnsi="Times New Roman" w:cs="Times New Roman"/>
          <w:sz w:val="24"/>
          <w:szCs w:val="24"/>
          <w:lang w:val="uk-UA"/>
        </w:rPr>
        <w:t>)</w:t>
      </w:r>
      <w:r w:rsidR="006A4DC0" w:rsidRPr="00167040">
        <w:rPr>
          <w:rFonts w:ascii="Times New Roman" w:hAnsi="Times New Roman" w:cs="Times New Roman"/>
          <w:sz w:val="24"/>
          <w:szCs w:val="24"/>
          <w:lang w:val="uk-UA"/>
        </w:rPr>
        <w:t xml:space="preserve"> та рядку «</w:t>
      </w:r>
      <w:r w:rsidR="006E2F53">
        <w:rPr>
          <w:rFonts w:ascii="Times New Roman" w:hAnsi="Times New Roman" w:cs="Times New Roman"/>
          <w:sz w:val="24"/>
          <w:szCs w:val="24"/>
          <w:lang w:val="uk-UA"/>
        </w:rPr>
        <w:t>У</w:t>
      </w:r>
      <w:r w:rsidR="006A4DC0" w:rsidRPr="00167040">
        <w:rPr>
          <w:rFonts w:ascii="Times New Roman" w:hAnsi="Times New Roman" w:cs="Times New Roman"/>
          <w:sz w:val="24"/>
          <w:szCs w:val="24"/>
          <w:lang w:val="uk-UA"/>
        </w:rPr>
        <w:t xml:space="preserve">СЬОГО» у графах </w:t>
      </w:r>
      <w:r w:rsidR="006E2F53">
        <w:rPr>
          <w:rFonts w:ascii="Times New Roman" w:hAnsi="Times New Roman" w:cs="Times New Roman"/>
          <w:sz w:val="24"/>
          <w:szCs w:val="24"/>
          <w:lang w:val="uk-UA"/>
        </w:rPr>
        <w:t>3</w:t>
      </w:r>
      <w:r w:rsidR="006A4DC0" w:rsidRPr="00167040">
        <w:rPr>
          <w:rFonts w:ascii="Times New Roman" w:hAnsi="Times New Roman" w:cs="Times New Roman"/>
          <w:sz w:val="24"/>
          <w:szCs w:val="24"/>
          <w:lang w:val="uk-UA"/>
        </w:rPr>
        <w:t xml:space="preserve"> і </w:t>
      </w:r>
      <w:r w:rsidR="006E2F53">
        <w:rPr>
          <w:rFonts w:ascii="Times New Roman" w:hAnsi="Times New Roman" w:cs="Times New Roman"/>
          <w:sz w:val="24"/>
          <w:szCs w:val="24"/>
          <w:lang w:val="uk-UA"/>
        </w:rPr>
        <w:t>7</w:t>
      </w:r>
      <w:r w:rsidR="006A4DC0" w:rsidRPr="00167040">
        <w:rPr>
          <w:rFonts w:ascii="Times New Roman" w:hAnsi="Times New Roman" w:cs="Times New Roman"/>
          <w:sz w:val="24"/>
          <w:szCs w:val="24"/>
          <w:lang w:val="uk-UA"/>
        </w:rPr>
        <w:t xml:space="preserve"> підпункту </w:t>
      </w:r>
      <w:r w:rsidR="00490436" w:rsidRPr="00167040">
        <w:rPr>
          <w:rFonts w:ascii="Times New Roman" w:hAnsi="Times New Roman" w:cs="Times New Roman"/>
          <w:sz w:val="24"/>
          <w:szCs w:val="24"/>
          <w:lang w:val="uk-UA"/>
        </w:rPr>
        <w:t>4</w:t>
      </w:r>
      <w:r w:rsidR="00490436">
        <w:rPr>
          <w:rFonts w:ascii="Times New Roman" w:hAnsi="Times New Roman" w:cs="Times New Roman"/>
          <w:sz w:val="24"/>
          <w:szCs w:val="24"/>
          <w:lang w:val="uk-UA"/>
        </w:rPr>
        <w:t>)</w:t>
      </w:r>
      <w:r w:rsidR="006A4DC0" w:rsidRPr="00167040">
        <w:rPr>
          <w:rFonts w:ascii="Times New Roman" w:hAnsi="Times New Roman" w:cs="Times New Roman"/>
          <w:sz w:val="24"/>
          <w:szCs w:val="24"/>
          <w:lang w:val="uk-UA"/>
        </w:rPr>
        <w:t xml:space="preserve"> повинні дорівнювати показникам у графах </w:t>
      </w:r>
      <w:r w:rsidR="006E2F53">
        <w:rPr>
          <w:rFonts w:ascii="Times New Roman" w:hAnsi="Times New Roman" w:cs="Times New Roman"/>
          <w:sz w:val="24"/>
          <w:szCs w:val="24"/>
          <w:lang w:val="uk-UA"/>
        </w:rPr>
        <w:t>8</w:t>
      </w:r>
      <w:r w:rsidR="006A4DC0" w:rsidRPr="00167040">
        <w:rPr>
          <w:rFonts w:ascii="Times New Roman" w:hAnsi="Times New Roman" w:cs="Times New Roman"/>
          <w:sz w:val="24"/>
          <w:szCs w:val="24"/>
          <w:lang w:val="uk-UA"/>
        </w:rPr>
        <w:t xml:space="preserve"> і </w:t>
      </w:r>
      <w:r w:rsidR="006E2F53">
        <w:rPr>
          <w:rFonts w:ascii="Times New Roman" w:hAnsi="Times New Roman" w:cs="Times New Roman"/>
          <w:sz w:val="24"/>
          <w:szCs w:val="24"/>
          <w:lang w:val="uk-UA"/>
        </w:rPr>
        <w:t>9</w:t>
      </w:r>
      <w:r w:rsidR="006A4DC0" w:rsidRPr="00167040">
        <w:rPr>
          <w:rFonts w:ascii="Times New Roman" w:hAnsi="Times New Roman" w:cs="Times New Roman"/>
          <w:sz w:val="24"/>
          <w:szCs w:val="24"/>
          <w:lang w:val="uk-UA"/>
        </w:rPr>
        <w:t xml:space="preserve"> пункту 3 Форми -1 для відповідної бюджетної програми і показникам у рядку «</w:t>
      </w:r>
      <w:r w:rsidR="006E2F53">
        <w:rPr>
          <w:rFonts w:ascii="Times New Roman" w:hAnsi="Times New Roman" w:cs="Times New Roman"/>
          <w:sz w:val="24"/>
          <w:szCs w:val="24"/>
          <w:lang w:val="uk-UA"/>
        </w:rPr>
        <w:t>У</w:t>
      </w:r>
      <w:r w:rsidR="006A4DC0" w:rsidRPr="00167040">
        <w:rPr>
          <w:rFonts w:ascii="Times New Roman" w:hAnsi="Times New Roman" w:cs="Times New Roman"/>
          <w:sz w:val="24"/>
          <w:szCs w:val="24"/>
          <w:lang w:val="uk-UA"/>
        </w:rPr>
        <w:t xml:space="preserve">СЬОГО» у графах </w:t>
      </w:r>
      <w:r w:rsidR="006E2F53">
        <w:rPr>
          <w:rFonts w:ascii="Times New Roman" w:hAnsi="Times New Roman" w:cs="Times New Roman"/>
          <w:sz w:val="24"/>
          <w:szCs w:val="24"/>
          <w:lang w:val="uk-UA"/>
        </w:rPr>
        <w:t>3</w:t>
      </w:r>
      <w:r w:rsidR="006A4DC0" w:rsidRPr="00167040">
        <w:rPr>
          <w:rFonts w:ascii="Times New Roman" w:hAnsi="Times New Roman" w:cs="Times New Roman"/>
          <w:sz w:val="24"/>
          <w:szCs w:val="24"/>
          <w:lang w:val="uk-UA"/>
        </w:rPr>
        <w:t xml:space="preserve"> і </w:t>
      </w:r>
      <w:r w:rsidR="006E2F53">
        <w:rPr>
          <w:rFonts w:ascii="Times New Roman" w:hAnsi="Times New Roman" w:cs="Times New Roman"/>
          <w:sz w:val="24"/>
          <w:szCs w:val="24"/>
          <w:lang w:val="uk-UA"/>
        </w:rPr>
        <w:t>7</w:t>
      </w:r>
      <w:r w:rsidR="006A4DC0" w:rsidRPr="00167040">
        <w:rPr>
          <w:rFonts w:ascii="Times New Roman" w:hAnsi="Times New Roman" w:cs="Times New Roman"/>
          <w:sz w:val="24"/>
          <w:szCs w:val="24"/>
          <w:lang w:val="uk-UA"/>
        </w:rPr>
        <w:t xml:space="preserve"> підпункту </w:t>
      </w:r>
      <w:r w:rsidR="00490436" w:rsidRPr="00167040">
        <w:rPr>
          <w:rFonts w:ascii="Times New Roman" w:hAnsi="Times New Roman" w:cs="Times New Roman"/>
          <w:sz w:val="24"/>
          <w:szCs w:val="24"/>
          <w:lang w:val="uk-UA"/>
        </w:rPr>
        <w:t>2</w:t>
      </w:r>
      <w:r w:rsidR="00490436">
        <w:rPr>
          <w:rFonts w:ascii="Times New Roman" w:hAnsi="Times New Roman" w:cs="Times New Roman"/>
          <w:sz w:val="24"/>
          <w:szCs w:val="24"/>
          <w:lang w:val="uk-UA"/>
        </w:rPr>
        <w:t>)</w:t>
      </w:r>
      <w:r w:rsidR="006A4DC0" w:rsidRPr="00167040">
        <w:rPr>
          <w:rFonts w:ascii="Times New Roman" w:hAnsi="Times New Roman" w:cs="Times New Roman"/>
          <w:sz w:val="24"/>
          <w:szCs w:val="24"/>
          <w:lang w:val="uk-UA"/>
        </w:rPr>
        <w:t xml:space="preserve"> пункту 5 Форми -2.</w:t>
      </w:r>
    </w:p>
    <w:p w:rsidR="006A4DC0" w:rsidRPr="00F83C3D" w:rsidRDefault="00C7003E" w:rsidP="007A26D6">
      <w:pPr>
        <w:pStyle w:val="11"/>
        <w:shd w:val="clear" w:color="auto" w:fill="auto"/>
        <w:tabs>
          <w:tab w:val="left" w:pos="1134"/>
        </w:tabs>
        <w:ind w:right="242"/>
        <w:contextualSpacing/>
        <w:rPr>
          <w:rFonts w:ascii="Times New Roman" w:hAnsi="Times New Roman" w:cs="Times New Roman"/>
          <w:sz w:val="24"/>
          <w:szCs w:val="24"/>
          <w:lang w:val="uk-UA"/>
        </w:rPr>
      </w:pPr>
      <w:r>
        <w:rPr>
          <w:rFonts w:ascii="Times New Roman" w:hAnsi="Times New Roman" w:cs="Times New Roman"/>
          <w:sz w:val="24"/>
          <w:szCs w:val="24"/>
          <w:lang w:val="uk-UA"/>
        </w:rPr>
        <w:tab/>
      </w:r>
      <w:r w:rsidR="006A4DC0" w:rsidRPr="00F83C3D">
        <w:rPr>
          <w:rFonts w:ascii="Times New Roman" w:hAnsi="Times New Roman" w:cs="Times New Roman"/>
          <w:sz w:val="24"/>
          <w:szCs w:val="24"/>
          <w:lang w:val="uk-UA"/>
        </w:rPr>
        <w:t xml:space="preserve">4.8. У пункті 7 наводиться перелік </w:t>
      </w:r>
      <w:r w:rsidR="00F83C3D">
        <w:rPr>
          <w:rFonts w:ascii="Times New Roman" w:hAnsi="Times New Roman" w:cs="Times New Roman"/>
          <w:sz w:val="24"/>
          <w:szCs w:val="24"/>
          <w:lang w:val="uk-UA"/>
        </w:rPr>
        <w:t>основних</w:t>
      </w:r>
      <w:r w:rsidR="006A4DC0" w:rsidRPr="00F83C3D">
        <w:rPr>
          <w:rFonts w:ascii="Times New Roman" w:hAnsi="Times New Roman" w:cs="Times New Roman"/>
          <w:sz w:val="24"/>
          <w:szCs w:val="24"/>
          <w:lang w:val="uk-UA"/>
        </w:rPr>
        <w:t xml:space="preserve"> завдань головного розпорядника </w:t>
      </w:r>
      <w:r w:rsidR="00F83C3D">
        <w:rPr>
          <w:rFonts w:ascii="Times New Roman" w:hAnsi="Times New Roman" w:cs="Times New Roman"/>
          <w:sz w:val="24"/>
          <w:szCs w:val="24"/>
          <w:lang w:val="uk-UA"/>
        </w:rPr>
        <w:t>за напрямами використання бюджетних коштів по</w:t>
      </w:r>
      <w:r w:rsidR="006A4DC0" w:rsidRPr="00F83C3D">
        <w:rPr>
          <w:rFonts w:ascii="Times New Roman" w:hAnsi="Times New Roman" w:cs="Times New Roman"/>
          <w:sz w:val="24"/>
          <w:szCs w:val="24"/>
          <w:lang w:val="uk-UA"/>
        </w:rPr>
        <w:t xml:space="preserve"> кожній сфері </w:t>
      </w:r>
      <w:r w:rsidR="00F83C3D">
        <w:rPr>
          <w:rFonts w:ascii="Times New Roman" w:hAnsi="Times New Roman" w:cs="Times New Roman"/>
          <w:sz w:val="24"/>
          <w:szCs w:val="24"/>
          <w:lang w:val="uk-UA"/>
        </w:rPr>
        <w:t xml:space="preserve">його діяльності та обсяги видатків </w:t>
      </w:r>
      <w:r w:rsidR="006A4DC0" w:rsidRPr="00F83C3D">
        <w:rPr>
          <w:rFonts w:ascii="Times New Roman" w:hAnsi="Times New Roman" w:cs="Times New Roman"/>
          <w:sz w:val="24"/>
          <w:szCs w:val="24"/>
          <w:lang w:val="uk-UA"/>
        </w:rPr>
        <w:t>за загальним та спеціальним фондами</w:t>
      </w:r>
      <w:r w:rsidR="00F83C3D">
        <w:rPr>
          <w:rFonts w:ascii="Times New Roman" w:hAnsi="Times New Roman" w:cs="Times New Roman"/>
          <w:sz w:val="24"/>
          <w:szCs w:val="24"/>
          <w:lang w:val="uk-UA"/>
        </w:rPr>
        <w:t xml:space="preserve"> для</w:t>
      </w:r>
      <w:r w:rsidR="006A4DC0" w:rsidRPr="00F83C3D">
        <w:rPr>
          <w:rFonts w:ascii="Times New Roman" w:hAnsi="Times New Roman" w:cs="Times New Roman"/>
          <w:sz w:val="24"/>
          <w:szCs w:val="24"/>
          <w:lang w:val="uk-UA"/>
        </w:rPr>
        <w:t xml:space="preserve"> реалізаці</w:t>
      </w:r>
      <w:r w:rsidR="00F83C3D">
        <w:rPr>
          <w:rFonts w:ascii="Times New Roman" w:hAnsi="Times New Roman" w:cs="Times New Roman"/>
          <w:sz w:val="24"/>
          <w:szCs w:val="24"/>
          <w:lang w:val="uk-UA"/>
        </w:rPr>
        <w:t>ї</w:t>
      </w:r>
      <w:r w:rsidR="006A4DC0" w:rsidRPr="00F83C3D">
        <w:rPr>
          <w:rFonts w:ascii="Times New Roman" w:hAnsi="Times New Roman" w:cs="Times New Roman"/>
          <w:sz w:val="24"/>
          <w:szCs w:val="24"/>
          <w:lang w:val="uk-UA"/>
        </w:rPr>
        <w:t xml:space="preserve"> </w:t>
      </w:r>
      <w:r w:rsidR="00F83C3D">
        <w:rPr>
          <w:rFonts w:ascii="Times New Roman" w:hAnsi="Times New Roman" w:cs="Times New Roman"/>
          <w:sz w:val="24"/>
          <w:szCs w:val="24"/>
          <w:lang w:val="uk-UA"/>
        </w:rPr>
        <w:t>ціх завдань</w:t>
      </w:r>
      <w:r w:rsidR="006A4DC0" w:rsidRPr="00F83C3D">
        <w:rPr>
          <w:rFonts w:ascii="Times New Roman" w:hAnsi="Times New Roman" w:cs="Times New Roman"/>
          <w:sz w:val="24"/>
          <w:szCs w:val="24"/>
          <w:lang w:val="uk-UA"/>
        </w:rPr>
        <w:t>.</w:t>
      </w:r>
    </w:p>
    <w:p w:rsidR="006A4DC0" w:rsidRPr="00F83C3D" w:rsidRDefault="00A45FBA" w:rsidP="007A26D6">
      <w:pPr>
        <w:pStyle w:val="11"/>
        <w:shd w:val="clear" w:color="auto" w:fill="auto"/>
        <w:tabs>
          <w:tab w:val="left" w:pos="1134"/>
        </w:tabs>
        <w:ind w:right="242"/>
        <w:contextualSpacing/>
        <w:rPr>
          <w:rFonts w:ascii="Times New Roman" w:hAnsi="Times New Roman" w:cs="Times New Roman"/>
          <w:sz w:val="24"/>
          <w:szCs w:val="24"/>
          <w:lang w:val="uk-UA"/>
        </w:rPr>
      </w:pPr>
      <w:r w:rsidRPr="00F83C3D">
        <w:rPr>
          <w:rFonts w:ascii="Times New Roman" w:hAnsi="Times New Roman" w:cs="Times New Roman"/>
          <w:sz w:val="24"/>
          <w:szCs w:val="24"/>
          <w:lang w:val="uk-UA"/>
        </w:rPr>
        <w:tab/>
      </w:r>
      <w:r w:rsidR="006A4DC0" w:rsidRPr="00F83C3D">
        <w:rPr>
          <w:rFonts w:ascii="Times New Roman" w:hAnsi="Times New Roman" w:cs="Times New Roman"/>
          <w:sz w:val="24"/>
          <w:szCs w:val="24"/>
          <w:lang w:val="uk-UA"/>
        </w:rPr>
        <w:t xml:space="preserve">Завдання головного розпорядника передбачає визначення етапів та шляхів досягнення мети головного розпорядника за допомогою найбільш ефективних методів </w:t>
      </w:r>
      <w:r w:rsidR="006A4DC0" w:rsidRPr="00F83C3D">
        <w:rPr>
          <w:rFonts w:ascii="Times New Roman" w:hAnsi="Times New Roman" w:cs="Times New Roman"/>
          <w:sz w:val="24"/>
          <w:szCs w:val="24"/>
          <w:lang w:val="uk-UA"/>
        </w:rPr>
        <w:lastRenderedPageBreak/>
        <w:t>та оптимальних рішень.</w:t>
      </w:r>
    </w:p>
    <w:p w:rsidR="006A4DC0" w:rsidRPr="00F83C3D" w:rsidRDefault="00A45FBA" w:rsidP="007A26D6">
      <w:pPr>
        <w:pStyle w:val="11"/>
        <w:shd w:val="clear" w:color="auto" w:fill="auto"/>
        <w:tabs>
          <w:tab w:val="left" w:pos="1134"/>
        </w:tabs>
        <w:ind w:right="242"/>
        <w:contextualSpacing/>
        <w:rPr>
          <w:rFonts w:ascii="Times New Roman" w:hAnsi="Times New Roman" w:cs="Times New Roman"/>
          <w:sz w:val="24"/>
          <w:szCs w:val="24"/>
          <w:lang w:val="uk-UA"/>
        </w:rPr>
      </w:pPr>
      <w:r w:rsidRPr="00F83C3D">
        <w:rPr>
          <w:rFonts w:ascii="Times New Roman" w:hAnsi="Times New Roman" w:cs="Times New Roman"/>
          <w:sz w:val="24"/>
          <w:szCs w:val="24"/>
          <w:lang w:val="uk-UA"/>
        </w:rPr>
        <w:tab/>
      </w:r>
      <w:r w:rsidR="006A4DC0" w:rsidRPr="00F83C3D">
        <w:rPr>
          <w:rFonts w:ascii="Times New Roman" w:hAnsi="Times New Roman" w:cs="Times New Roman"/>
          <w:sz w:val="24"/>
          <w:szCs w:val="24"/>
          <w:lang w:val="uk-UA"/>
        </w:rPr>
        <w:t>Завдання мають відповідати таким критеріям: зв’язок з метою діяльності головного розпорядника; оцінювання за допомогою показників результату; чітко сформульовані, конкретні та реалістичні.</w:t>
      </w:r>
    </w:p>
    <w:p w:rsidR="006A4DC0" w:rsidRPr="00F83C3D" w:rsidRDefault="00A45FBA" w:rsidP="007A26D6">
      <w:pPr>
        <w:pStyle w:val="11"/>
        <w:shd w:val="clear" w:color="auto" w:fill="auto"/>
        <w:tabs>
          <w:tab w:val="left" w:pos="1134"/>
        </w:tabs>
        <w:ind w:right="242"/>
        <w:contextualSpacing/>
        <w:rPr>
          <w:rFonts w:ascii="Times New Roman" w:hAnsi="Times New Roman" w:cs="Times New Roman"/>
          <w:sz w:val="24"/>
          <w:szCs w:val="24"/>
          <w:lang w:val="uk-UA"/>
        </w:rPr>
      </w:pPr>
      <w:r w:rsidRPr="00F83C3D">
        <w:rPr>
          <w:rFonts w:ascii="Times New Roman" w:hAnsi="Times New Roman" w:cs="Times New Roman"/>
          <w:sz w:val="24"/>
          <w:szCs w:val="24"/>
          <w:lang w:val="uk-UA"/>
        </w:rPr>
        <w:tab/>
      </w:r>
      <w:r w:rsidR="006A4DC0" w:rsidRPr="00F83C3D">
        <w:rPr>
          <w:rFonts w:ascii="Times New Roman" w:hAnsi="Times New Roman" w:cs="Times New Roman"/>
          <w:sz w:val="24"/>
          <w:szCs w:val="24"/>
          <w:lang w:val="uk-UA"/>
        </w:rPr>
        <w:t xml:space="preserve">У підпункті </w:t>
      </w:r>
      <w:r w:rsidR="009C721F" w:rsidRPr="00167040">
        <w:rPr>
          <w:rFonts w:ascii="Times New Roman" w:hAnsi="Times New Roman" w:cs="Times New Roman"/>
          <w:sz w:val="24"/>
          <w:szCs w:val="24"/>
          <w:lang w:val="uk-UA"/>
        </w:rPr>
        <w:t>1</w:t>
      </w:r>
      <w:r w:rsidR="009C721F">
        <w:rPr>
          <w:rFonts w:ascii="Times New Roman" w:hAnsi="Times New Roman" w:cs="Times New Roman"/>
          <w:sz w:val="24"/>
          <w:szCs w:val="24"/>
          <w:lang w:val="uk-UA"/>
        </w:rPr>
        <w:t>)</w:t>
      </w:r>
      <w:r w:rsidR="006A4DC0" w:rsidRPr="00F83C3D">
        <w:rPr>
          <w:rFonts w:ascii="Times New Roman" w:hAnsi="Times New Roman" w:cs="Times New Roman"/>
          <w:sz w:val="24"/>
          <w:szCs w:val="24"/>
          <w:lang w:val="uk-UA"/>
        </w:rPr>
        <w:t xml:space="preserve"> зазначаються видатки або надання кредитів за минулий, поточний та плановий бюджетний період у розрізі підпрограм та завдань:</w:t>
      </w:r>
    </w:p>
    <w:p w:rsidR="006A4DC0" w:rsidRPr="00F83C3D" w:rsidRDefault="006A4DC0" w:rsidP="007A26D6">
      <w:pPr>
        <w:pStyle w:val="11"/>
        <w:shd w:val="clear" w:color="auto" w:fill="auto"/>
        <w:tabs>
          <w:tab w:val="left" w:pos="1134"/>
        </w:tabs>
        <w:ind w:right="242"/>
        <w:contextualSpacing/>
        <w:rPr>
          <w:rFonts w:ascii="Times New Roman" w:hAnsi="Times New Roman" w:cs="Times New Roman"/>
          <w:sz w:val="24"/>
          <w:szCs w:val="24"/>
          <w:lang w:val="uk-UA"/>
        </w:rPr>
      </w:pPr>
      <w:r w:rsidRPr="00F83C3D">
        <w:rPr>
          <w:rFonts w:ascii="Times New Roman" w:hAnsi="Times New Roman" w:cs="Times New Roman"/>
          <w:sz w:val="24"/>
          <w:szCs w:val="24"/>
          <w:lang w:val="uk-UA"/>
        </w:rPr>
        <w:t>у графі 3 - касові видатки або надання кредитів загального фонду відповідно до звіту за попередній бюджетний період;</w:t>
      </w:r>
    </w:p>
    <w:p w:rsidR="006A4DC0" w:rsidRPr="00F83C3D" w:rsidRDefault="006A4DC0" w:rsidP="007A26D6">
      <w:pPr>
        <w:pStyle w:val="11"/>
        <w:shd w:val="clear" w:color="auto" w:fill="auto"/>
        <w:tabs>
          <w:tab w:val="left" w:pos="1134"/>
        </w:tabs>
        <w:ind w:right="242"/>
        <w:contextualSpacing/>
        <w:rPr>
          <w:rFonts w:ascii="Times New Roman" w:hAnsi="Times New Roman" w:cs="Times New Roman"/>
          <w:sz w:val="24"/>
          <w:szCs w:val="24"/>
          <w:lang w:val="uk-UA"/>
        </w:rPr>
      </w:pPr>
      <w:r w:rsidRPr="00F83C3D">
        <w:rPr>
          <w:rFonts w:ascii="Times New Roman" w:hAnsi="Times New Roman" w:cs="Times New Roman"/>
          <w:sz w:val="24"/>
          <w:szCs w:val="24"/>
          <w:lang w:val="uk-UA"/>
        </w:rPr>
        <w:t>у графі 4  - касові видатки або надання кредитів спеціального фонду відповідно до звіту за попередній бюджетний період;</w:t>
      </w:r>
    </w:p>
    <w:p w:rsidR="006A4DC0" w:rsidRPr="00F83C3D" w:rsidRDefault="006A4DC0" w:rsidP="007A26D6">
      <w:pPr>
        <w:pStyle w:val="11"/>
        <w:shd w:val="clear" w:color="auto" w:fill="auto"/>
        <w:tabs>
          <w:tab w:val="left" w:pos="1134"/>
        </w:tabs>
        <w:ind w:right="242"/>
        <w:contextualSpacing/>
        <w:rPr>
          <w:rFonts w:ascii="Times New Roman" w:hAnsi="Times New Roman" w:cs="Times New Roman"/>
          <w:sz w:val="24"/>
          <w:szCs w:val="24"/>
          <w:lang w:val="uk-UA"/>
        </w:rPr>
      </w:pPr>
      <w:r w:rsidRPr="00F83C3D">
        <w:rPr>
          <w:rFonts w:ascii="Times New Roman" w:hAnsi="Times New Roman" w:cs="Times New Roman"/>
          <w:sz w:val="24"/>
          <w:szCs w:val="24"/>
          <w:lang w:val="uk-UA"/>
        </w:rPr>
        <w:t>у графі 5  - касові видатки бюджету розвитку спеціального фонду відповідно до звіту за попередній бюджетний період;</w:t>
      </w:r>
    </w:p>
    <w:p w:rsidR="006A4DC0" w:rsidRPr="00F83C3D" w:rsidRDefault="006A4DC0" w:rsidP="007A26D6">
      <w:pPr>
        <w:pStyle w:val="11"/>
        <w:shd w:val="clear" w:color="auto" w:fill="auto"/>
        <w:tabs>
          <w:tab w:val="left" w:pos="1134"/>
        </w:tabs>
        <w:ind w:right="242"/>
        <w:contextualSpacing/>
        <w:rPr>
          <w:rFonts w:ascii="Times New Roman" w:hAnsi="Times New Roman" w:cs="Times New Roman"/>
          <w:sz w:val="24"/>
          <w:szCs w:val="24"/>
          <w:lang w:val="uk-UA"/>
        </w:rPr>
      </w:pPr>
      <w:r w:rsidRPr="00F83C3D">
        <w:rPr>
          <w:rFonts w:ascii="Times New Roman" w:hAnsi="Times New Roman" w:cs="Times New Roman"/>
          <w:sz w:val="24"/>
          <w:szCs w:val="24"/>
          <w:lang w:val="uk-UA"/>
        </w:rPr>
        <w:t>у графі 7 - бюджетні асигнування загального фонду на поточний бюджетний період, затверджені розписом на поточний бюджетний період, з урахуванням внесених змін на 01.</w:t>
      </w:r>
      <w:r w:rsidR="007703F1">
        <w:rPr>
          <w:rFonts w:ascii="Times New Roman" w:hAnsi="Times New Roman" w:cs="Times New Roman"/>
          <w:sz w:val="24"/>
          <w:szCs w:val="24"/>
          <w:lang w:val="uk-UA"/>
        </w:rPr>
        <w:t>09</w:t>
      </w:r>
      <w:r w:rsidRPr="00F83C3D">
        <w:rPr>
          <w:rFonts w:ascii="Times New Roman" w:hAnsi="Times New Roman" w:cs="Times New Roman"/>
          <w:sz w:val="24"/>
          <w:szCs w:val="24"/>
          <w:lang w:val="uk-UA"/>
        </w:rPr>
        <w:t>.201</w:t>
      </w:r>
      <w:r w:rsidR="007703F1">
        <w:rPr>
          <w:rFonts w:ascii="Times New Roman" w:hAnsi="Times New Roman" w:cs="Times New Roman"/>
          <w:sz w:val="24"/>
          <w:szCs w:val="24"/>
          <w:lang w:val="uk-UA"/>
        </w:rPr>
        <w:t>8</w:t>
      </w:r>
      <w:r w:rsidRPr="00F83C3D">
        <w:rPr>
          <w:rFonts w:ascii="Times New Roman" w:hAnsi="Times New Roman" w:cs="Times New Roman"/>
          <w:sz w:val="24"/>
          <w:szCs w:val="24"/>
          <w:lang w:val="uk-UA"/>
        </w:rPr>
        <w:t>;</w:t>
      </w:r>
    </w:p>
    <w:p w:rsidR="006A4DC0" w:rsidRPr="00F83C3D" w:rsidRDefault="006A4DC0" w:rsidP="007A26D6">
      <w:pPr>
        <w:pStyle w:val="11"/>
        <w:shd w:val="clear" w:color="auto" w:fill="auto"/>
        <w:tabs>
          <w:tab w:val="left" w:pos="1134"/>
        </w:tabs>
        <w:ind w:right="242"/>
        <w:contextualSpacing/>
        <w:rPr>
          <w:rFonts w:ascii="Times New Roman" w:hAnsi="Times New Roman" w:cs="Times New Roman"/>
          <w:sz w:val="24"/>
          <w:szCs w:val="24"/>
          <w:lang w:val="uk-UA"/>
        </w:rPr>
      </w:pPr>
      <w:r w:rsidRPr="00F83C3D">
        <w:rPr>
          <w:rFonts w:ascii="Times New Roman" w:hAnsi="Times New Roman" w:cs="Times New Roman"/>
          <w:sz w:val="24"/>
          <w:szCs w:val="24"/>
          <w:lang w:val="uk-UA"/>
        </w:rPr>
        <w:t>у графі 8 - бюджетні асигнування спеціального фонду, затверджені розписом на поточний бюджетний період, з урахуванням внесених змін на 01.</w:t>
      </w:r>
      <w:r w:rsidR="007703F1">
        <w:rPr>
          <w:rFonts w:ascii="Times New Roman" w:hAnsi="Times New Roman" w:cs="Times New Roman"/>
          <w:sz w:val="24"/>
          <w:szCs w:val="24"/>
          <w:lang w:val="uk-UA"/>
        </w:rPr>
        <w:t>09</w:t>
      </w:r>
      <w:r w:rsidRPr="00F83C3D">
        <w:rPr>
          <w:rFonts w:ascii="Times New Roman" w:hAnsi="Times New Roman" w:cs="Times New Roman"/>
          <w:sz w:val="24"/>
          <w:szCs w:val="24"/>
          <w:lang w:val="uk-UA"/>
        </w:rPr>
        <w:t>.201</w:t>
      </w:r>
      <w:r w:rsidR="007703F1">
        <w:rPr>
          <w:rFonts w:ascii="Times New Roman" w:hAnsi="Times New Roman" w:cs="Times New Roman"/>
          <w:sz w:val="24"/>
          <w:szCs w:val="24"/>
          <w:lang w:val="uk-UA"/>
        </w:rPr>
        <w:t>8</w:t>
      </w:r>
      <w:r w:rsidRPr="00F83C3D">
        <w:rPr>
          <w:rFonts w:ascii="Times New Roman" w:hAnsi="Times New Roman" w:cs="Times New Roman"/>
          <w:sz w:val="24"/>
          <w:szCs w:val="24"/>
          <w:lang w:val="uk-UA"/>
        </w:rPr>
        <w:t>;</w:t>
      </w:r>
    </w:p>
    <w:p w:rsidR="006A4DC0" w:rsidRPr="00F83C3D" w:rsidRDefault="006A4DC0" w:rsidP="00B846C5">
      <w:pPr>
        <w:pStyle w:val="11"/>
        <w:shd w:val="clear" w:color="auto" w:fill="auto"/>
        <w:tabs>
          <w:tab w:val="left" w:pos="1134"/>
        </w:tabs>
        <w:ind w:right="242"/>
        <w:contextualSpacing/>
        <w:rPr>
          <w:rFonts w:ascii="Times New Roman" w:hAnsi="Times New Roman" w:cs="Times New Roman"/>
          <w:sz w:val="24"/>
          <w:szCs w:val="24"/>
          <w:lang w:val="uk-UA"/>
        </w:rPr>
      </w:pPr>
      <w:r w:rsidRPr="00F83C3D">
        <w:rPr>
          <w:rFonts w:ascii="Times New Roman" w:hAnsi="Times New Roman" w:cs="Times New Roman"/>
          <w:sz w:val="24"/>
          <w:szCs w:val="24"/>
          <w:lang w:val="uk-UA"/>
        </w:rPr>
        <w:t>у графі 9 - бюджетні асигнування бюджету розвитку спеціального фонду, затверджені розписом на поточний бюджетний період, з урахуванням внесених змін на 01.</w:t>
      </w:r>
      <w:r w:rsidR="007703F1">
        <w:rPr>
          <w:rFonts w:ascii="Times New Roman" w:hAnsi="Times New Roman" w:cs="Times New Roman"/>
          <w:sz w:val="24"/>
          <w:szCs w:val="24"/>
          <w:lang w:val="uk-UA"/>
        </w:rPr>
        <w:t>09</w:t>
      </w:r>
      <w:r w:rsidRPr="00F83C3D">
        <w:rPr>
          <w:rFonts w:ascii="Times New Roman" w:hAnsi="Times New Roman" w:cs="Times New Roman"/>
          <w:sz w:val="24"/>
          <w:szCs w:val="24"/>
          <w:lang w:val="uk-UA"/>
        </w:rPr>
        <w:t>.201</w:t>
      </w:r>
      <w:r w:rsidR="007703F1">
        <w:rPr>
          <w:rFonts w:ascii="Times New Roman" w:hAnsi="Times New Roman" w:cs="Times New Roman"/>
          <w:sz w:val="24"/>
          <w:szCs w:val="24"/>
          <w:lang w:val="uk-UA"/>
        </w:rPr>
        <w:t>8</w:t>
      </w:r>
      <w:r w:rsidRPr="00F83C3D">
        <w:rPr>
          <w:rFonts w:ascii="Times New Roman" w:hAnsi="Times New Roman" w:cs="Times New Roman"/>
          <w:sz w:val="24"/>
          <w:szCs w:val="24"/>
          <w:lang w:val="uk-UA"/>
        </w:rPr>
        <w:t>;</w:t>
      </w:r>
    </w:p>
    <w:p w:rsidR="006A4DC0" w:rsidRPr="00F83C3D" w:rsidRDefault="006A4DC0" w:rsidP="00B846C5">
      <w:pPr>
        <w:pStyle w:val="11"/>
        <w:shd w:val="clear" w:color="auto" w:fill="auto"/>
        <w:tabs>
          <w:tab w:val="left" w:pos="1134"/>
        </w:tabs>
        <w:ind w:right="242"/>
        <w:contextualSpacing/>
        <w:rPr>
          <w:rFonts w:ascii="Times New Roman" w:hAnsi="Times New Roman" w:cs="Times New Roman"/>
          <w:sz w:val="24"/>
          <w:szCs w:val="24"/>
          <w:lang w:val="uk-UA"/>
        </w:rPr>
      </w:pPr>
      <w:r w:rsidRPr="00F83C3D">
        <w:rPr>
          <w:rFonts w:ascii="Times New Roman" w:hAnsi="Times New Roman" w:cs="Times New Roman"/>
          <w:sz w:val="24"/>
          <w:szCs w:val="24"/>
          <w:lang w:val="uk-UA"/>
        </w:rPr>
        <w:t>у графі 11 - видатки або надання кредитів загального фонду на плановий бюджетний період;</w:t>
      </w:r>
    </w:p>
    <w:p w:rsidR="006A4DC0" w:rsidRPr="00F83C3D" w:rsidRDefault="006A4DC0" w:rsidP="00B846C5">
      <w:pPr>
        <w:pStyle w:val="11"/>
        <w:shd w:val="clear" w:color="auto" w:fill="auto"/>
        <w:tabs>
          <w:tab w:val="left" w:pos="1134"/>
        </w:tabs>
        <w:ind w:right="242"/>
        <w:contextualSpacing/>
        <w:rPr>
          <w:rFonts w:ascii="Times New Roman" w:hAnsi="Times New Roman" w:cs="Times New Roman"/>
          <w:sz w:val="24"/>
          <w:szCs w:val="24"/>
          <w:lang w:val="uk-UA"/>
        </w:rPr>
      </w:pPr>
      <w:r w:rsidRPr="00F83C3D">
        <w:rPr>
          <w:rFonts w:ascii="Times New Roman" w:hAnsi="Times New Roman" w:cs="Times New Roman"/>
          <w:sz w:val="24"/>
          <w:szCs w:val="24"/>
          <w:lang w:val="uk-UA"/>
        </w:rPr>
        <w:t>у графі 12  - видатки або надання кредитів спеціального фонду на плановий бюджетний період;</w:t>
      </w:r>
    </w:p>
    <w:p w:rsidR="006A4DC0" w:rsidRPr="00F83C3D" w:rsidRDefault="006A4DC0" w:rsidP="00B846C5">
      <w:pPr>
        <w:pStyle w:val="11"/>
        <w:shd w:val="clear" w:color="auto" w:fill="auto"/>
        <w:tabs>
          <w:tab w:val="left" w:pos="1134"/>
        </w:tabs>
        <w:ind w:right="242"/>
        <w:contextualSpacing/>
        <w:rPr>
          <w:rFonts w:ascii="Times New Roman" w:hAnsi="Times New Roman" w:cs="Times New Roman"/>
          <w:sz w:val="24"/>
          <w:szCs w:val="24"/>
          <w:lang w:val="uk-UA"/>
        </w:rPr>
      </w:pPr>
      <w:r w:rsidRPr="00F83C3D">
        <w:rPr>
          <w:rFonts w:ascii="Times New Roman" w:hAnsi="Times New Roman" w:cs="Times New Roman"/>
          <w:sz w:val="24"/>
          <w:szCs w:val="24"/>
          <w:lang w:val="uk-UA"/>
        </w:rPr>
        <w:t>у графі 13 - видатки бюджету розвитку спеціального фонду на плановий бюджетний період.</w:t>
      </w:r>
    </w:p>
    <w:p w:rsidR="006A4DC0" w:rsidRPr="00F83C3D" w:rsidRDefault="00A45FBA" w:rsidP="00B846C5">
      <w:pPr>
        <w:pStyle w:val="11"/>
        <w:shd w:val="clear" w:color="auto" w:fill="auto"/>
        <w:tabs>
          <w:tab w:val="left" w:pos="1134"/>
        </w:tabs>
        <w:ind w:right="242"/>
        <w:contextualSpacing/>
        <w:rPr>
          <w:rFonts w:ascii="Times New Roman" w:hAnsi="Times New Roman" w:cs="Times New Roman"/>
          <w:sz w:val="24"/>
          <w:szCs w:val="24"/>
          <w:lang w:val="uk-UA"/>
        </w:rPr>
      </w:pPr>
      <w:r w:rsidRPr="00F83C3D">
        <w:rPr>
          <w:rFonts w:ascii="Times New Roman" w:hAnsi="Times New Roman" w:cs="Times New Roman"/>
          <w:sz w:val="24"/>
          <w:szCs w:val="24"/>
          <w:lang w:val="uk-UA"/>
        </w:rPr>
        <w:tab/>
      </w:r>
      <w:r w:rsidR="006A4DC0" w:rsidRPr="00F83C3D">
        <w:rPr>
          <w:rFonts w:ascii="Times New Roman" w:hAnsi="Times New Roman" w:cs="Times New Roman"/>
          <w:sz w:val="24"/>
          <w:szCs w:val="24"/>
          <w:lang w:val="uk-UA"/>
        </w:rPr>
        <w:t>Показники у рядку «</w:t>
      </w:r>
      <w:r w:rsidR="007703F1">
        <w:rPr>
          <w:rFonts w:ascii="Times New Roman" w:hAnsi="Times New Roman" w:cs="Times New Roman"/>
          <w:sz w:val="24"/>
          <w:szCs w:val="24"/>
          <w:lang w:val="uk-UA"/>
        </w:rPr>
        <w:t>У</w:t>
      </w:r>
      <w:r w:rsidR="006A4DC0" w:rsidRPr="00F83C3D">
        <w:rPr>
          <w:rFonts w:ascii="Times New Roman" w:hAnsi="Times New Roman" w:cs="Times New Roman"/>
          <w:sz w:val="24"/>
          <w:szCs w:val="24"/>
          <w:lang w:val="uk-UA"/>
        </w:rPr>
        <w:t xml:space="preserve">СЬОГО» у графах 3, 7, 11 підпункту </w:t>
      </w:r>
      <w:r w:rsidR="009C721F" w:rsidRPr="00167040">
        <w:rPr>
          <w:rFonts w:ascii="Times New Roman" w:hAnsi="Times New Roman" w:cs="Times New Roman"/>
          <w:sz w:val="24"/>
          <w:szCs w:val="24"/>
          <w:lang w:val="uk-UA"/>
        </w:rPr>
        <w:t>1</w:t>
      </w:r>
      <w:r w:rsidR="009C721F">
        <w:rPr>
          <w:rFonts w:ascii="Times New Roman" w:hAnsi="Times New Roman" w:cs="Times New Roman"/>
          <w:sz w:val="24"/>
          <w:szCs w:val="24"/>
          <w:lang w:val="uk-UA"/>
        </w:rPr>
        <w:t>)</w:t>
      </w:r>
      <w:r w:rsidR="006A4DC0" w:rsidRPr="00F83C3D">
        <w:rPr>
          <w:rFonts w:ascii="Times New Roman" w:hAnsi="Times New Roman" w:cs="Times New Roman"/>
          <w:sz w:val="24"/>
          <w:szCs w:val="24"/>
          <w:lang w:val="uk-UA"/>
        </w:rPr>
        <w:t xml:space="preserve"> повинні дорівнювати показникам у графах  5, 6</w:t>
      </w:r>
      <w:r w:rsidR="007703F1">
        <w:rPr>
          <w:rFonts w:ascii="Times New Roman" w:hAnsi="Times New Roman" w:cs="Times New Roman"/>
          <w:sz w:val="24"/>
          <w:szCs w:val="24"/>
          <w:lang w:val="uk-UA"/>
        </w:rPr>
        <w:t>, 7</w:t>
      </w:r>
      <w:r w:rsidR="006A4DC0" w:rsidRPr="00F83C3D">
        <w:rPr>
          <w:rFonts w:ascii="Times New Roman" w:hAnsi="Times New Roman" w:cs="Times New Roman"/>
          <w:sz w:val="24"/>
          <w:szCs w:val="24"/>
          <w:lang w:val="uk-UA"/>
        </w:rPr>
        <w:t xml:space="preserve"> пункту 3 Форми-1 для відповідної бюджетної програми, показник</w:t>
      </w:r>
      <w:r w:rsidR="008354BC">
        <w:rPr>
          <w:rFonts w:ascii="Times New Roman" w:hAnsi="Times New Roman" w:cs="Times New Roman"/>
          <w:sz w:val="24"/>
          <w:szCs w:val="24"/>
          <w:lang w:val="uk-UA"/>
        </w:rPr>
        <w:t>и</w:t>
      </w:r>
      <w:r w:rsidR="006A4DC0" w:rsidRPr="00F83C3D">
        <w:rPr>
          <w:rFonts w:ascii="Times New Roman" w:hAnsi="Times New Roman" w:cs="Times New Roman"/>
          <w:sz w:val="24"/>
          <w:szCs w:val="24"/>
          <w:lang w:val="uk-UA"/>
        </w:rPr>
        <w:t xml:space="preserve"> у рядку «</w:t>
      </w:r>
      <w:r w:rsidR="007703F1">
        <w:rPr>
          <w:rFonts w:ascii="Times New Roman" w:hAnsi="Times New Roman" w:cs="Times New Roman"/>
          <w:sz w:val="24"/>
          <w:szCs w:val="24"/>
          <w:lang w:val="uk-UA"/>
        </w:rPr>
        <w:t>У</w:t>
      </w:r>
      <w:r w:rsidR="006A4DC0" w:rsidRPr="00F83C3D">
        <w:rPr>
          <w:rFonts w:ascii="Times New Roman" w:hAnsi="Times New Roman" w:cs="Times New Roman"/>
          <w:sz w:val="24"/>
          <w:szCs w:val="24"/>
          <w:lang w:val="uk-UA"/>
        </w:rPr>
        <w:t xml:space="preserve">СЬОГО» у графах 4, 8, 12 підпункту </w:t>
      </w:r>
      <w:r w:rsidR="009C721F" w:rsidRPr="00167040">
        <w:rPr>
          <w:rFonts w:ascii="Times New Roman" w:hAnsi="Times New Roman" w:cs="Times New Roman"/>
          <w:sz w:val="24"/>
          <w:szCs w:val="24"/>
          <w:lang w:val="uk-UA"/>
        </w:rPr>
        <w:t>1</w:t>
      </w:r>
      <w:r w:rsidR="009C721F">
        <w:rPr>
          <w:rFonts w:ascii="Times New Roman" w:hAnsi="Times New Roman" w:cs="Times New Roman"/>
          <w:sz w:val="24"/>
          <w:szCs w:val="24"/>
          <w:lang w:val="uk-UA"/>
        </w:rPr>
        <w:t xml:space="preserve">) </w:t>
      </w:r>
      <w:r w:rsidR="006A4DC0" w:rsidRPr="00F83C3D">
        <w:rPr>
          <w:rFonts w:ascii="Times New Roman" w:hAnsi="Times New Roman" w:cs="Times New Roman"/>
          <w:sz w:val="24"/>
          <w:szCs w:val="24"/>
          <w:lang w:val="uk-UA"/>
        </w:rPr>
        <w:t>повинні дорівнювати показникам у графах  5, 6</w:t>
      </w:r>
      <w:r w:rsidR="007703F1">
        <w:rPr>
          <w:rFonts w:ascii="Times New Roman" w:hAnsi="Times New Roman" w:cs="Times New Roman"/>
          <w:sz w:val="24"/>
          <w:szCs w:val="24"/>
          <w:lang w:val="uk-UA"/>
        </w:rPr>
        <w:t>, 7</w:t>
      </w:r>
      <w:r w:rsidR="006A4DC0" w:rsidRPr="00F83C3D">
        <w:rPr>
          <w:rFonts w:ascii="Times New Roman" w:hAnsi="Times New Roman" w:cs="Times New Roman"/>
          <w:sz w:val="24"/>
          <w:szCs w:val="24"/>
          <w:lang w:val="uk-UA"/>
        </w:rPr>
        <w:t xml:space="preserve"> пункту 4 Форми-1.</w:t>
      </w:r>
    </w:p>
    <w:p w:rsidR="006A4DC0" w:rsidRPr="00F83C3D" w:rsidRDefault="00D15D68" w:rsidP="00B846C5">
      <w:pPr>
        <w:pStyle w:val="11"/>
        <w:shd w:val="clear" w:color="auto" w:fill="auto"/>
        <w:tabs>
          <w:tab w:val="left" w:pos="1134"/>
        </w:tabs>
        <w:ind w:right="242"/>
        <w:contextualSpacing/>
        <w:rPr>
          <w:rFonts w:ascii="Times New Roman" w:hAnsi="Times New Roman" w:cs="Times New Roman"/>
          <w:sz w:val="24"/>
          <w:szCs w:val="24"/>
          <w:lang w:val="uk-UA"/>
        </w:rPr>
      </w:pPr>
      <w:r w:rsidRPr="00F83C3D">
        <w:rPr>
          <w:rFonts w:ascii="Times New Roman" w:hAnsi="Times New Roman" w:cs="Times New Roman"/>
          <w:sz w:val="24"/>
          <w:szCs w:val="24"/>
          <w:lang w:val="uk-UA"/>
        </w:rPr>
        <w:tab/>
      </w:r>
      <w:r w:rsidR="006A4DC0" w:rsidRPr="00F83C3D">
        <w:rPr>
          <w:rFonts w:ascii="Times New Roman" w:hAnsi="Times New Roman" w:cs="Times New Roman"/>
          <w:sz w:val="24"/>
          <w:szCs w:val="24"/>
          <w:lang w:val="uk-UA"/>
        </w:rPr>
        <w:t xml:space="preserve">У підпункті </w:t>
      </w:r>
      <w:r w:rsidR="009C721F">
        <w:rPr>
          <w:rFonts w:ascii="Times New Roman" w:hAnsi="Times New Roman" w:cs="Times New Roman"/>
          <w:sz w:val="24"/>
          <w:szCs w:val="24"/>
          <w:lang w:val="uk-UA"/>
        </w:rPr>
        <w:t xml:space="preserve">2) </w:t>
      </w:r>
      <w:r w:rsidR="006A4DC0" w:rsidRPr="00F83C3D">
        <w:rPr>
          <w:rFonts w:ascii="Times New Roman" w:hAnsi="Times New Roman" w:cs="Times New Roman"/>
          <w:sz w:val="24"/>
          <w:szCs w:val="24"/>
          <w:lang w:val="uk-UA"/>
        </w:rPr>
        <w:t>зазначаються видатки або надання кредитів у наступних за плановим двох бюджетних періодах в розрізі завдань:</w:t>
      </w:r>
    </w:p>
    <w:p w:rsidR="006A4DC0" w:rsidRPr="00F83C3D" w:rsidRDefault="006A4DC0" w:rsidP="00B846C5">
      <w:pPr>
        <w:pStyle w:val="11"/>
        <w:shd w:val="clear" w:color="auto" w:fill="auto"/>
        <w:tabs>
          <w:tab w:val="left" w:pos="1134"/>
        </w:tabs>
        <w:ind w:right="242"/>
        <w:contextualSpacing/>
        <w:rPr>
          <w:rFonts w:ascii="Times New Roman" w:hAnsi="Times New Roman" w:cs="Times New Roman"/>
          <w:sz w:val="24"/>
          <w:szCs w:val="24"/>
          <w:lang w:val="uk-UA"/>
        </w:rPr>
      </w:pPr>
      <w:r w:rsidRPr="00F83C3D">
        <w:rPr>
          <w:rFonts w:ascii="Times New Roman" w:hAnsi="Times New Roman" w:cs="Times New Roman"/>
          <w:sz w:val="24"/>
          <w:szCs w:val="24"/>
          <w:lang w:val="uk-UA"/>
        </w:rPr>
        <w:t>у графах 3, 7 зазначаються видатки або надання кредитів загального фонду на наступні за плановим два бюджетні періоди;</w:t>
      </w:r>
    </w:p>
    <w:p w:rsidR="006A4DC0" w:rsidRPr="00F83C3D" w:rsidRDefault="006A4DC0" w:rsidP="00B846C5">
      <w:pPr>
        <w:pStyle w:val="11"/>
        <w:shd w:val="clear" w:color="auto" w:fill="auto"/>
        <w:tabs>
          <w:tab w:val="left" w:pos="1134"/>
        </w:tabs>
        <w:ind w:right="242"/>
        <w:contextualSpacing/>
        <w:rPr>
          <w:rFonts w:ascii="Times New Roman" w:hAnsi="Times New Roman" w:cs="Times New Roman"/>
          <w:sz w:val="24"/>
          <w:szCs w:val="24"/>
          <w:lang w:val="uk-UA"/>
        </w:rPr>
      </w:pPr>
      <w:r w:rsidRPr="00F83C3D">
        <w:rPr>
          <w:rFonts w:ascii="Times New Roman" w:hAnsi="Times New Roman" w:cs="Times New Roman"/>
          <w:sz w:val="24"/>
          <w:szCs w:val="24"/>
          <w:lang w:val="uk-UA"/>
        </w:rPr>
        <w:t>у графах 4, 8 - видатки або надання кредитів спеціального фонду на наступні за плановим два бюджетні періоди.</w:t>
      </w:r>
    </w:p>
    <w:p w:rsidR="006A4DC0" w:rsidRDefault="00314C26" w:rsidP="00B846C5">
      <w:pPr>
        <w:pStyle w:val="11"/>
        <w:shd w:val="clear" w:color="auto" w:fill="auto"/>
        <w:tabs>
          <w:tab w:val="left" w:pos="1134"/>
        </w:tabs>
        <w:ind w:right="242"/>
        <w:contextualSpacing/>
        <w:rPr>
          <w:rFonts w:ascii="Times New Roman" w:hAnsi="Times New Roman" w:cs="Times New Roman"/>
          <w:sz w:val="24"/>
          <w:szCs w:val="24"/>
          <w:lang w:val="uk-UA"/>
        </w:rPr>
      </w:pPr>
      <w:r w:rsidRPr="00F83C3D">
        <w:rPr>
          <w:rFonts w:ascii="Times New Roman" w:hAnsi="Times New Roman" w:cs="Times New Roman"/>
          <w:sz w:val="24"/>
          <w:szCs w:val="24"/>
          <w:lang w:val="uk-UA"/>
        </w:rPr>
        <w:tab/>
      </w:r>
      <w:r w:rsidR="006A4DC0" w:rsidRPr="00F83C3D">
        <w:rPr>
          <w:rFonts w:ascii="Times New Roman" w:hAnsi="Times New Roman" w:cs="Times New Roman"/>
          <w:sz w:val="24"/>
          <w:szCs w:val="24"/>
          <w:lang w:val="uk-UA"/>
        </w:rPr>
        <w:t>Показники у рядку «</w:t>
      </w:r>
      <w:r w:rsidR="007703F1">
        <w:rPr>
          <w:rFonts w:ascii="Times New Roman" w:hAnsi="Times New Roman" w:cs="Times New Roman"/>
          <w:sz w:val="24"/>
          <w:szCs w:val="24"/>
          <w:lang w:val="uk-UA"/>
        </w:rPr>
        <w:t>У</w:t>
      </w:r>
      <w:r w:rsidR="006A4DC0" w:rsidRPr="00F83C3D">
        <w:rPr>
          <w:rFonts w:ascii="Times New Roman" w:hAnsi="Times New Roman" w:cs="Times New Roman"/>
          <w:sz w:val="24"/>
          <w:szCs w:val="24"/>
          <w:lang w:val="uk-UA"/>
        </w:rPr>
        <w:t xml:space="preserve">СЬОГО» у графах 3, 7 підпункту </w:t>
      </w:r>
      <w:r w:rsidR="009C721F">
        <w:rPr>
          <w:rFonts w:ascii="Times New Roman" w:hAnsi="Times New Roman" w:cs="Times New Roman"/>
          <w:sz w:val="24"/>
          <w:szCs w:val="24"/>
          <w:lang w:val="uk-UA"/>
        </w:rPr>
        <w:t>2)</w:t>
      </w:r>
      <w:r w:rsidR="006A4DC0" w:rsidRPr="00F83C3D">
        <w:rPr>
          <w:rFonts w:ascii="Times New Roman" w:hAnsi="Times New Roman" w:cs="Times New Roman"/>
          <w:sz w:val="24"/>
          <w:szCs w:val="24"/>
          <w:lang w:val="uk-UA"/>
        </w:rPr>
        <w:t xml:space="preserve"> повинні дорівнювати показникам у графах  8</w:t>
      </w:r>
      <w:r w:rsidR="007703F1">
        <w:rPr>
          <w:rFonts w:ascii="Times New Roman" w:hAnsi="Times New Roman" w:cs="Times New Roman"/>
          <w:sz w:val="24"/>
          <w:szCs w:val="24"/>
          <w:lang w:val="uk-UA"/>
        </w:rPr>
        <w:t>, 9</w:t>
      </w:r>
      <w:r w:rsidR="006A4DC0" w:rsidRPr="00F83C3D">
        <w:rPr>
          <w:rFonts w:ascii="Times New Roman" w:hAnsi="Times New Roman" w:cs="Times New Roman"/>
          <w:sz w:val="24"/>
          <w:szCs w:val="24"/>
          <w:lang w:val="uk-UA"/>
        </w:rPr>
        <w:t xml:space="preserve"> пункту 3 Форми -1 для відповідної бюджетної програми, показники у рядку «</w:t>
      </w:r>
      <w:r w:rsidR="007703F1">
        <w:rPr>
          <w:rFonts w:ascii="Times New Roman" w:hAnsi="Times New Roman" w:cs="Times New Roman"/>
          <w:sz w:val="24"/>
          <w:szCs w:val="24"/>
          <w:lang w:val="uk-UA"/>
        </w:rPr>
        <w:t>У</w:t>
      </w:r>
      <w:r w:rsidR="006A4DC0" w:rsidRPr="00F83C3D">
        <w:rPr>
          <w:rFonts w:ascii="Times New Roman" w:hAnsi="Times New Roman" w:cs="Times New Roman"/>
          <w:sz w:val="24"/>
          <w:szCs w:val="24"/>
          <w:lang w:val="uk-UA"/>
        </w:rPr>
        <w:t xml:space="preserve">СЬОГО» у графах 4, 8 підпункту </w:t>
      </w:r>
      <w:r w:rsidR="009C721F">
        <w:rPr>
          <w:rFonts w:ascii="Times New Roman" w:hAnsi="Times New Roman" w:cs="Times New Roman"/>
          <w:sz w:val="24"/>
          <w:szCs w:val="24"/>
          <w:lang w:val="uk-UA"/>
        </w:rPr>
        <w:t>2)</w:t>
      </w:r>
      <w:r w:rsidR="006A4DC0" w:rsidRPr="00F83C3D">
        <w:rPr>
          <w:rFonts w:ascii="Times New Roman" w:hAnsi="Times New Roman" w:cs="Times New Roman"/>
          <w:sz w:val="24"/>
          <w:szCs w:val="24"/>
          <w:lang w:val="uk-UA"/>
        </w:rPr>
        <w:t xml:space="preserve"> повинні дорівнювати показникам у графах 8</w:t>
      </w:r>
      <w:r w:rsidR="007703F1">
        <w:rPr>
          <w:rFonts w:ascii="Times New Roman" w:hAnsi="Times New Roman" w:cs="Times New Roman"/>
          <w:sz w:val="24"/>
          <w:szCs w:val="24"/>
          <w:lang w:val="uk-UA"/>
        </w:rPr>
        <w:t>, 9</w:t>
      </w:r>
      <w:r w:rsidR="006A4DC0" w:rsidRPr="00F83C3D">
        <w:rPr>
          <w:rFonts w:ascii="Times New Roman" w:hAnsi="Times New Roman" w:cs="Times New Roman"/>
          <w:sz w:val="24"/>
          <w:szCs w:val="24"/>
          <w:lang w:val="uk-UA"/>
        </w:rPr>
        <w:t xml:space="preserve"> пункту 4 Форми -1.</w:t>
      </w:r>
    </w:p>
    <w:p w:rsidR="009F1DEF" w:rsidRPr="00167040" w:rsidRDefault="00EC5BFF" w:rsidP="009F1DEF">
      <w:pPr>
        <w:tabs>
          <w:tab w:val="left" w:pos="567"/>
        </w:tabs>
        <w:spacing w:before="60" w:after="60"/>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Напрями використання бюджетних коштів визначаються відповідно до положень наказу Міністерства фінансів України від </w:t>
      </w:r>
      <w:r w:rsidR="009F1DEF" w:rsidRPr="00167040">
        <w:rPr>
          <w:rFonts w:ascii="Times New Roman" w:hAnsi="Times New Roman" w:cs="Times New Roman"/>
          <w:sz w:val="24"/>
          <w:szCs w:val="24"/>
          <w:lang w:val="uk-UA"/>
        </w:rPr>
        <w:t>26.08.2014 року №836 «Про деякі питання запровадження програмно-цільового методу складання та виконання місцевих бюджетів»</w:t>
      </w:r>
      <w:r w:rsidR="009F1DEF">
        <w:rPr>
          <w:rFonts w:ascii="Times New Roman" w:hAnsi="Times New Roman" w:cs="Times New Roman"/>
          <w:sz w:val="24"/>
          <w:szCs w:val="24"/>
          <w:lang w:val="uk-UA"/>
        </w:rPr>
        <w:t xml:space="preserve"> </w:t>
      </w:r>
      <w:r w:rsidR="00AB2CD0" w:rsidRPr="00167040">
        <w:rPr>
          <w:rFonts w:ascii="Times New Roman" w:eastAsia="Times New Roman" w:hAnsi="Times New Roman" w:cs="Times New Roman"/>
          <w:sz w:val="24"/>
          <w:szCs w:val="24"/>
          <w:lang w:val="uk-UA" w:eastAsia="ru-RU"/>
        </w:rPr>
        <w:t>зареєстрованого в Міністерстві юстиції України 10.09.2014 за № 1104/25881</w:t>
      </w:r>
      <w:r w:rsidR="00AB2CD0">
        <w:rPr>
          <w:rFonts w:ascii="Times New Roman" w:eastAsia="Times New Roman" w:hAnsi="Times New Roman" w:cs="Times New Roman"/>
          <w:sz w:val="24"/>
          <w:szCs w:val="24"/>
          <w:lang w:val="uk-UA" w:eastAsia="ru-RU"/>
        </w:rPr>
        <w:t xml:space="preserve"> </w:t>
      </w:r>
      <w:r w:rsidR="009F1DEF">
        <w:rPr>
          <w:rFonts w:ascii="Times New Roman" w:hAnsi="Times New Roman" w:cs="Times New Roman"/>
          <w:sz w:val="24"/>
          <w:szCs w:val="24"/>
          <w:lang w:val="uk-UA"/>
        </w:rPr>
        <w:t>(зі змінами)</w:t>
      </w:r>
      <w:r w:rsidR="009F1DEF" w:rsidRPr="00167040">
        <w:rPr>
          <w:rFonts w:ascii="Times New Roman" w:hAnsi="Times New Roman" w:cs="Times New Roman"/>
          <w:sz w:val="24"/>
          <w:szCs w:val="24"/>
          <w:lang w:val="uk-UA"/>
        </w:rPr>
        <w:t>.</w:t>
      </w:r>
    </w:p>
    <w:p w:rsidR="006A4DC0" w:rsidRPr="00167040" w:rsidRDefault="00FE21A6" w:rsidP="00B846C5">
      <w:pPr>
        <w:pStyle w:val="11"/>
        <w:shd w:val="clear" w:color="auto" w:fill="auto"/>
        <w:tabs>
          <w:tab w:val="left" w:pos="1134"/>
        </w:tabs>
        <w:ind w:right="242"/>
        <w:contextualSpacing/>
        <w:rPr>
          <w:rFonts w:ascii="Times New Roman" w:hAnsi="Times New Roman" w:cs="Times New Roman"/>
          <w:sz w:val="24"/>
          <w:szCs w:val="24"/>
          <w:lang w:val="uk-UA"/>
        </w:rPr>
      </w:pPr>
      <w:r>
        <w:rPr>
          <w:rFonts w:ascii="Times New Roman" w:hAnsi="Times New Roman" w:cs="Times New Roman"/>
          <w:sz w:val="24"/>
          <w:szCs w:val="24"/>
          <w:lang w:val="uk-UA"/>
        </w:rPr>
        <w:tab/>
      </w:r>
      <w:r w:rsidR="006A4DC0" w:rsidRPr="00167040">
        <w:rPr>
          <w:rFonts w:ascii="Times New Roman" w:hAnsi="Times New Roman" w:cs="Times New Roman"/>
          <w:sz w:val="24"/>
          <w:szCs w:val="24"/>
          <w:lang w:val="uk-UA"/>
        </w:rPr>
        <w:t xml:space="preserve">4.9. У пункті 8 наводяться результативні показники бюджетної програми за </w:t>
      </w:r>
      <w:r w:rsidR="006A4DC0" w:rsidRPr="00167040">
        <w:rPr>
          <w:rFonts w:ascii="Times New Roman" w:hAnsi="Times New Roman" w:cs="Times New Roman"/>
          <w:sz w:val="24"/>
          <w:szCs w:val="24"/>
          <w:lang w:val="uk-UA"/>
        </w:rPr>
        <w:lastRenderedPageBreak/>
        <w:t>попередній, поточний, на плановий та наступні за плановим два бюджетні періоди.</w:t>
      </w:r>
    </w:p>
    <w:p w:rsidR="006A4DC0" w:rsidRPr="00167040" w:rsidRDefault="00FE21A6" w:rsidP="00B846C5">
      <w:pPr>
        <w:pStyle w:val="Blank"/>
        <w:tabs>
          <w:tab w:val="num" w:pos="1100"/>
          <w:tab w:val="left" w:pos="1134"/>
        </w:tabs>
        <w:spacing w:after="0"/>
        <w:ind w:right="242" w:firstLine="0"/>
        <w:contextualSpacing/>
        <w:jc w:val="both"/>
        <w:rPr>
          <w:szCs w:val="24"/>
        </w:rPr>
      </w:pPr>
      <w:r>
        <w:rPr>
          <w:szCs w:val="24"/>
        </w:rPr>
        <w:tab/>
      </w:r>
      <w:r w:rsidR="006A4DC0" w:rsidRPr="00167040">
        <w:rPr>
          <w:szCs w:val="24"/>
        </w:rPr>
        <w:t>Для кожного завдання повинні бути визначені показники результату діяльності головного розпорядника.</w:t>
      </w:r>
    </w:p>
    <w:p w:rsidR="006A4DC0" w:rsidRPr="00167040" w:rsidRDefault="00FE21A6" w:rsidP="00B846C5">
      <w:pPr>
        <w:pStyle w:val="Blank"/>
        <w:tabs>
          <w:tab w:val="num" w:pos="1100"/>
          <w:tab w:val="left" w:pos="1134"/>
        </w:tabs>
        <w:spacing w:after="0"/>
        <w:ind w:right="242" w:firstLine="0"/>
        <w:contextualSpacing/>
        <w:jc w:val="both"/>
        <w:rPr>
          <w:szCs w:val="24"/>
        </w:rPr>
      </w:pPr>
      <w:r>
        <w:rPr>
          <w:szCs w:val="24"/>
        </w:rPr>
        <w:tab/>
      </w:r>
      <w:r w:rsidR="006A4DC0" w:rsidRPr="00167040">
        <w:rPr>
          <w:szCs w:val="24"/>
        </w:rPr>
        <w:t>Показники результату діяльності головного розпорядника – це кількісні та якісні показники, які характеризують рівень виконання головним розпорядником його завдань, дають можливість найбільш повно оцінити діяльність головного розпорядника та стан сфер його діяльності у плановому та наступних за плановим двох бюджетних періодах.</w:t>
      </w:r>
    </w:p>
    <w:p w:rsidR="006A4DC0" w:rsidRPr="00167040" w:rsidRDefault="00FE21A6" w:rsidP="00FE21A6">
      <w:pPr>
        <w:pStyle w:val="11"/>
        <w:shd w:val="clear" w:color="auto" w:fill="auto"/>
        <w:tabs>
          <w:tab w:val="left" w:pos="1134"/>
        </w:tabs>
        <w:ind w:right="242"/>
        <w:contextualSpacing/>
        <w:rPr>
          <w:rFonts w:ascii="Times New Roman" w:hAnsi="Times New Roman" w:cs="Times New Roman"/>
          <w:sz w:val="24"/>
          <w:szCs w:val="24"/>
          <w:lang w:val="uk-UA"/>
        </w:rPr>
      </w:pPr>
      <w:r>
        <w:rPr>
          <w:rFonts w:ascii="Times New Roman" w:hAnsi="Times New Roman" w:cs="Times New Roman"/>
          <w:sz w:val="24"/>
          <w:szCs w:val="24"/>
          <w:lang w:val="uk-UA"/>
        </w:rPr>
        <w:tab/>
      </w:r>
      <w:r w:rsidR="006A4DC0" w:rsidRPr="00167040">
        <w:rPr>
          <w:rFonts w:ascii="Times New Roman" w:hAnsi="Times New Roman" w:cs="Times New Roman"/>
          <w:sz w:val="24"/>
          <w:szCs w:val="24"/>
          <w:lang w:val="uk-UA"/>
        </w:rPr>
        <w:t>Результативні показники бюджетної програми визначаються з дотриманням загальних вимог до визначення результативних показників бюджетної програми, затверджених наказом Міністерства фінансів України від 10.12.2010 № 1536 “Про результативні показники бюджетної програми” (зі змінами)</w:t>
      </w:r>
      <w:r>
        <w:rPr>
          <w:rFonts w:ascii="Times New Roman" w:hAnsi="Times New Roman" w:cs="Times New Roman"/>
          <w:sz w:val="24"/>
          <w:szCs w:val="24"/>
          <w:lang w:val="uk-UA"/>
        </w:rPr>
        <w:t>.</w:t>
      </w:r>
      <w:r w:rsidR="006A4DC0" w:rsidRPr="00167040">
        <w:rPr>
          <w:rFonts w:ascii="Times New Roman" w:hAnsi="Times New Roman" w:cs="Times New Roman"/>
          <w:sz w:val="24"/>
          <w:szCs w:val="24"/>
          <w:lang w:val="uk-UA"/>
        </w:rPr>
        <w:t xml:space="preserve"> </w:t>
      </w:r>
    </w:p>
    <w:p w:rsidR="006A4DC0" w:rsidRPr="00167040" w:rsidRDefault="00FE21A6" w:rsidP="00B846C5">
      <w:pPr>
        <w:pStyle w:val="11"/>
        <w:shd w:val="clear" w:color="auto" w:fill="auto"/>
        <w:tabs>
          <w:tab w:val="left" w:pos="1134"/>
        </w:tabs>
        <w:ind w:right="242"/>
        <w:contextualSpacing/>
        <w:rPr>
          <w:rFonts w:ascii="Times New Roman" w:hAnsi="Times New Roman" w:cs="Times New Roman"/>
          <w:sz w:val="24"/>
          <w:szCs w:val="24"/>
          <w:lang w:val="uk-UA"/>
        </w:rPr>
      </w:pPr>
      <w:r>
        <w:rPr>
          <w:rFonts w:ascii="Times New Roman" w:hAnsi="Times New Roman" w:cs="Times New Roman"/>
          <w:sz w:val="24"/>
          <w:szCs w:val="24"/>
          <w:lang w:val="uk-UA"/>
        </w:rPr>
        <w:tab/>
      </w:r>
      <w:r w:rsidR="006A4DC0" w:rsidRPr="00167040">
        <w:rPr>
          <w:rFonts w:ascii="Times New Roman" w:hAnsi="Times New Roman" w:cs="Times New Roman"/>
          <w:sz w:val="24"/>
          <w:szCs w:val="24"/>
          <w:lang w:val="uk-UA"/>
        </w:rPr>
        <w:t>У графі 4 «Джерело інформації» підпунктів 1</w:t>
      </w:r>
      <w:r w:rsidR="00F278D0">
        <w:rPr>
          <w:rFonts w:ascii="Times New Roman" w:hAnsi="Times New Roman" w:cs="Times New Roman"/>
          <w:sz w:val="24"/>
          <w:szCs w:val="24"/>
          <w:lang w:val="uk-UA"/>
        </w:rPr>
        <w:t>)</w:t>
      </w:r>
      <w:r w:rsidR="006A4DC0" w:rsidRPr="00167040">
        <w:rPr>
          <w:rFonts w:ascii="Times New Roman" w:hAnsi="Times New Roman" w:cs="Times New Roman"/>
          <w:sz w:val="24"/>
          <w:szCs w:val="24"/>
          <w:lang w:val="uk-UA"/>
        </w:rPr>
        <w:t xml:space="preserve"> та 2</w:t>
      </w:r>
      <w:r w:rsidR="00F278D0">
        <w:rPr>
          <w:rFonts w:ascii="Times New Roman" w:hAnsi="Times New Roman" w:cs="Times New Roman"/>
          <w:sz w:val="24"/>
          <w:szCs w:val="24"/>
          <w:lang w:val="uk-UA"/>
        </w:rPr>
        <w:t>)</w:t>
      </w:r>
      <w:r w:rsidR="006A4DC0" w:rsidRPr="00167040">
        <w:rPr>
          <w:rFonts w:ascii="Times New Roman" w:hAnsi="Times New Roman" w:cs="Times New Roman"/>
          <w:sz w:val="24"/>
          <w:szCs w:val="24"/>
          <w:lang w:val="uk-UA"/>
        </w:rPr>
        <w:t xml:space="preserve"> зазначаються найменування статистичних збірників, звітності та обліку, що ведуться головним розпорядником, інших видів джерел інформації, які підтверджують достовірність наведених результативних показників бюджетних програм.</w:t>
      </w:r>
    </w:p>
    <w:p w:rsidR="00094E8B" w:rsidRPr="00167040" w:rsidRDefault="00FE21A6" w:rsidP="00FE21A6">
      <w:pPr>
        <w:tabs>
          <w:tab w:val="left" w:pos="5790"/>
        </w:tabs>
        <w:spacing w:after="119"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p>
    <w:p w:rsidR="00094E8B" w:rsidRPr="00167040" w:rsidRDefault="00094E8B" w:rsidP="00FE21A6">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4.</w:t>
      </w:r>
      <w:r w:rsidR="00914F5B" w:rsidRPr="00167040">
        <w:rPr>
          <w:rFonts w:ascii="Times New Roman" w:eastAsia="Times New Roman" w:hAnsi="Times New Roman" w:cs="Times New Roman"/>
          <w:sz w:val="24"/>
          <w:szCs w:val="24"/>
          <w:lang w:val="uk-UA" w:eastAsia="ru-RU"/>
        </w:rPr>
        <w:t>10. У пункті 9</w:t>
      </w:r>
      <w:r w:rsidRPr="00167040">
        <w:rPr>
          <w:rFonts w:ascii="Times New Roman" w:eastAsia="Times New Roman" w:hAnsi="Times New Roman" w:cs="Times New Roman"/>
          <w:sz w:val="24"/>
          <w:szCs w:val="24"/>
          <w:lang w:val="uk-UA" w:eastAsia="ru-RU"/>
        </w:rPr>
        <w:t xml:space="preserve"> необхідно навести структуру видатків на оплату праці</w:t>
      </w:r>
      <w:r w:rsidR="00914F5B" w:rsidRPr="00167040">
        <w:rPr>
          <w:rFonts w:ascii="Times New Roman" w:eastAsia="Times New Roman" w:hAnsi="Times New Roman" w:cs="Times New Roman"/>
          <w:sz w:val="24"/>
          <w:szCs w:val="24"/>
          <w:lang w:val="uk-UA" w:eastAsia="ru-RU"/>
        </w:rPr>
        <w:t xml:space="preserve"> за попередній, поточний, плановий та наступні за плановим два бюджетних періоди</w:t>
      </w:r>
      <w:r w:rsidRPr="00167040">
        <w:rPr>
          <w:rFonts w:ascii="Times New Roman" w:eastAsia="Times New Roman" w:hAnsi="Times New Roman" w:cs="Times New Roman"/>
          <w:sz w:val="24"/>
          <w:szCs w:val="24"/>
          <w:lang w:val="uk-UA" w:eastAsia="ru-RU"/>
        </w:rPr>
        <w:t>.</w:t>
      </w:r>
    </w:p>
    <w:p w:rsidR="00914F5B" w:rsidRPr="00167040" w:rsidRDefault="00914F5B" w:rsidP="00FE21A6">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Окремим рядком наводяться видатки на оплату праці штатних одиниць за загальним фондом, що враховані також у спеціальному фонді.</w:t>
      </w:r>
    </w:p>
    <w:p w:rsidR="00094E8B" w:rsidRPr="00167040" w:rsidRDefault="00094E8B" w:rsidP="00FE21A6">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4.</w:t>
      </w:r>
      <w:r w:rsidR="00914F5B" w:rsidRPr="00167040">
        <w:rPr>
          <w:rFonts w:ascii="Times New Roman" w:eastAsia="Times New Roman" w:hAnsi="Times New Roman" w:cs="Times New Roman"/>
          <w:sz w:val="24"/>
          <w:szCs w:val="24"/>
          <w:lang w:val="uk-UA" w:eastAsia="ru-RU"/>
        </w:rPr>
        <w:t>11.</w:t>
      </w:r>
      <w:r w:rsidRPr="00167040">
        <w:rPr>
          <w:rFonts w:ascii="Times New Roman" w:eastAsia="Times New Roman" w:hAnsi="Times New Roman" w:cs="Times New Roman"/>
          <w:sz w:val="24"/>
          <w:szCs w:val="24"/>
          <w:lang w:val="uk-UA" w:eastAsia="ru-RU"/>
        </w:rPr>
        <w:t xml:space="preserve"> У пункті </w:t>
      </w:r>
      <w:r w:rsidR="00914F5B" w:rsidRPr="00167040">
        <w:rPr>
          <w:rFonts w:ascii="Times New Roman" w:eastAsia="Times New Roman" w:hAnsi="Times New Roman" w:cs="Times New Roman"/>
          <w:sz w:val="24"/>
          <w:szCs w:val="24"/>
          <w:lang w:val="uk-UA" w:eastAsia="ru-RU"/>
        </w:rPr>
        <w:t>10</w:t>
      </w:r>
      <w:r w:rsidRPr="00167040">
        <w:rPr>
          <w:rFonts w:ascii="Times New Roman" w:eastAsia="Times New Roman" w:hAnsi="Times New Roman" w:cs="Times New Roman"/>
          <w:sz w:val="24"/>
          <w:szCs w:val="24"/>
          <w:lang w:val="uk-UA" w:eastAsia="ru-RU"/>
        </w:rPr>
        <w:t xml:space="preserve"> потрібно навести чисельність працівників, зайнятих у бюджетних установах, в розрізі категорій працівників згідно з штатним розписом та фактично зайнятими посадами:</w:t>
      </w:r>
    </w:p>
    <w:p w:rsidR="00094E8B" w:rsidRPr="00167040" w:rsidRDefault="00094E8B" w:rsidP="00914F5B">
      <w:pPr>
        <w:spacing w:after="119" w:line="240" w:lineRule="auto"/>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у графах 3, 5, 7, 9 зазначається кількість затверджених штатних одиниць у штатних розписах;</w:t>
      </w:r>
    </w:p>
    <w:p w:rsidR="00094E8B" w:rsidRPr="00167040" w:rsidRDefault="00094E8B" w:rsidP="00914F5B">
      <w:pPr>
        <w:spacing w:after="119" w:line="240" w:lineRule="auto"/>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 xml:space="preserve">у графах 4, 6, 8, 10 – кількість фактично зайнятих штатних одиниць в попередньому бюджетному періоді, а </w:t>
      </w:r>
      <w:r w:rsidR="00914F5B" w:rsidRPr="00167040">
        <w:rPr>
          <w:rFonts w:ascii="Times New Roman" w:eastAsia="Times New Roman" w:hAnsi="Times New Roman" w:cs="Times New Roman"/>
          <w:sz w:val="24"/>
          <w:szCs w:val="24"/>
          <w:lang w:val="uk-UA" w:eastAsia="ru-RU"/>
        </w:rPr>
        <w:t xml:space="preserve">в поточному бюджетному періоді станом на </w:t>
      </w:r>
      <w:r w:rsidR="00FE21A6" w:rsidRPr="00BD7E70">
        <w:rPr>
          <w:rFonts w:ascii="Times New Roman" w:eastAsia="Times New Roman" w:hAnsi="Times New Roman" w:cs="Times New Roman"/>
          <w:sz w:val="24"/>
          <w:szCs w:val="24"/>
          <w:lang w:val="uk-UA" w:eastAsia="ru-RU"/>
        </w:rPr>
        <w:t>1 липня</w:t>
      </w:r>
      <w:r w:rsidR="00914F5B" w:rsidRPr="00167040">
        <w:rPr>
          <w:rFonts w:ascii="Times New Roman" w:eastAsia="Times New Roman" w:hAnsi="Times New Roman" w:cs="Times New Roman"/>
          <w:sz w:val="24"/>
          <w:szCs w:val="24"/>
          <w:lang w:val="uk-UA" w:eastAsia="ru-RU"/>
        </w:rPr>
        <w:t xml:space="preserve"> поточного бюджетного періоду</w:t>
      </w:r>
      <w:r w:rsidRPr="00167040">
        <w:rPr>
          <w:rFonts w:ascii="Times New Roman" w:eastAsia="Times New Roman" w:hAnsi="Times New Roman" w:cs="Times New Roman"/>
          <w:sz w:val="24"/>
          <w:szCs w:val="24"/>
          <w:lang w:val="uk-UA" w:eastAsia="ru-RU"/>
        </w:rPr>
        <w:t>.</w:t>
      </w:r>
    </w:p>
    <w:p w:rsidR="00094E8B" w:rsidRPr="00167040" w:rsidRDefault="00094E8B" w:rsidP="00914F5B">
      <w:pPr>
        <w:spacing w:after="119" w:line="240" w:lineRule="auto"/>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у графах 11–16 – чисельність працівників бюджетних установ на плановий та наступні за плановим два бюджетні періоди.</w:t>
      </w:r>
    </w:p>
    <w:p w:rsidR="00094E8B" w:rsidRPr="00167040" w:rsidRDefault="00094E8B" w:rsidP="005E6289">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Кількість штатних одиниць</w:t>
      </w:r>
      <w:r w:rsidR="0064674E">
        <w:rPr>
          <w:rFonts w:ascii="Times New Roman" w:eastAsia="Times New Roman" w:hAnsi="Times New Roman" w:cs="Times New Roman"/>
          <w:sz w:val="24"/>
          <w:szCs w:val="24"/>
          <w:lang w:val="uk-UA" w:eastAsia="ru-RU"/>
        </w:rPr>
        <w:t xml:space="preserve"> та фактично зайнятих посад</w:t>
      </w:r>
      <w:r w:rsidRPr="00167040">
        <w:rPr>
          <w:rFonts w:ascii="Times New Roman" w:eastAsia="Times New Roman" w:hAnsi="Times New Roman" w:cs="Times New Roman"/>
          <w:sz w:val="24"/>
          <w:szCs w:val="24"/>
          <w:lang w:val="uk-UA" w:eastAsia="ru-RU"/>
        </w:rPr>
        <w:t xml:space="preserve"> навести окремо: штатні одиниці та фактично зайняті посади, які утримуються за рахунок загальних видатків</w:t>
      </w:r>
      <w:r w:rsidR="00914F5B" w:rsidRPr="00167040">
        <w:rPr>
          <w:rFonts w:ascii="Times New Roman" w:eastAsia="Times New Roman" w:hAnsi="Times New Roman" w:cs="Times New Roman"/>
          <w:sz w:val="24"/>
          <w:szCs w:val="24"/>
          <w:lang w:val="uk-UA" w:eastAsia="ru-RU"/>
        </w:rPr>
        <w:t xml:space="preserve"> </w:t>
      </w:r>
      <w:r w:rsidRPr="00167040">
        <w:rPr>
          <w:rFonts w:ascii="Times New Roman" w:eastAsia="Times New Roman" w:hAnsi="Times New Roman" w:cs="Times New Roman"/>
          <w:sz w:val="24"/>
          <w:szCs w:val="24"/>
          <w:lang w:val="uk-UA" w:eastAsia="ru-RU"/>
        </w:rPr>
        <w:t>(у графі “загальний фонд”), та штатні одиниці і фактично зайняті посади, які утримуються за рахунок спеціальних видатків (у графі “спеціальний фонд”).</w:t>
      </w:r>
    </w:p>
    <w:p w:rsidR="00094E8B" w:rsidRPr="00167040" w:rsidRDefault="00094E8B" w:rsidP="005E6289">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У разі, якщо згідно з чинним законодавством працівники, що отримують основну оплату праці за рахунок загального фонду, отримують додаткову оплату праці зі спеціального фонду або працюють за сумісництвом в підрозділі, що утримується зі спеціального фонду, чисельність таких працівників проставляється і по загальному, і по спеціальному фондах, а також додатково в останньому рядку “штатні одиниці за загальним фондом, що враховані у спеціальному фонді”</w:t>
      </w:r>
      <w:r w:rsidR="00914F5B" w:rsidRPr="00167040">
        <w:rPr>
          <w:rFonts w:ascii="Times New Roman" w:eastAsia="Times New Roman" w:hAnsi="Times New Roman" w:cs="Times New Roman"/>
          <w:sz w:val="24"/>
          <w:szCs w:val="24"/>
          <w:lang w:val="uk-UA" w:eastAsia="ru-RU"/>
        </w:rPr>
        <w:t xml:space="preserve"> у графах 5,6,9,10,12,14 і16</w:t>
      </w:r>
      <w:r w:rsidRPr="00167040">
        <w:rPr>
          <w:rFonts w:ascii="Times New Roman" w:eastAsia="Times New Roman" w:hAnsi="Times New Roman" w:cs="Times New Roman"/>
          <w:sz w:val="24"/>
          <w:szCs w:val="24"/>
          <w:lang w:val="uk-UA" w:eastAsia="ru-RU"/>
        </w:rPr>
        <w:t>.</w:t>
      </w:r>
    </w:p>
    <w:p w:rsidR="00094E8B" w:rsidRPr="00167040" w:rsidRDefault="00094E8B" w:rsidP="009446BF">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Показники чисельності повинні узгоджуватися з відповідними показниками видатків, приведеними у підпунктах 1</w:t>
      </w:r>
      <w:r w:rsidR="00611E62">
        <w:rPr>
          <w:rFonts w:ascii="Times New Roman" w:eastAsia="Times New Roman" w:hAnsi="Times New Roman" w:cs="Times New Roman"/>
          <w:sz w:val="24"/>
          <w:szCs w:val="24"/>
          <w:lang w:val="uk-UA" w:eastAsia="ru-RU"/>
        </w:rPr>
        <w:t>)</w:t>
      </w:r>
      <w:r w:rsidRPr="00167040">
        <w:rPr>
          <w:rFonts w:ascii="Times New Roman" w:eastAsia="Times New Roman" w:hAnsi="Times New Roman" w:cs="Times New Roman"/>
          <w:sz w:val="24"/>
          <w:szCs w:val="24"/>
          <w:lang w:val="uk-UA" w:eastAsia="ru-RU"/>
        </w:rPr>
        <w:t>, 3</w:t>
      </w:r>
      <w:r w:rsidR="00611E62">
        <w:rPr>
          <w:rFonts w:ascii="Times New Roman" w:eastAsia="Times New Roman" w:hAnsi="Times New Roman" w:cs="Times New Roman"/>
          <w:sz w:val="24"/>
          <w:szCs w:val="24"/>
          <w:lang w:val="uk-UA" w:eastAsia="ru-RU"/>
        </w:rPr>
        <w:t>)</w:t>
      </w:r>
      <w:r w:rsidRPr="00167040">
        <w:rPr>
          <w:rFonts w:ascii="Times New Roman" w:eastAsia="Times New Roman" w:hAnsi="Times New Roman" w:cs="Times New Roman"/>
          <w:sz w:val="24"/>
          <w:szCs w:val="24"/>
          <w:lang w:val="uk-UA" w:eastAsia="ru-RU"/>
        </w:rPr>
        <w:t xml:space="preserve"> </w:t>
      </w:r>
      <w:r w:rsidR="0020608A">
        <w:rPr>
          <w:rFonts w:ascii="Times New Roman" w:eastAsia="Times New Roman" w:hAnsi="Times New Roman" w:cs="Times New Roman"/>
          <w:sz w:val="24"/>
          <w:szCs w:val="24"/>
          <w:lang w:val="uk-UA" w:eastAsia="ru-RU"/>
        </w:rPr>
        <w:t xml:space="preserve">пункту 6 </w:t>
      </w:r>
      <w:r w:rsidRPr="00167040">
        <w:rPr>
          <w:rFonts w:ascii="Times New Roman" w:eastAsia="Times New Roman" w:hAnsi="Times New Roman" w:cs="Times New Roman"/>
          <w:sz w:val="24"/>
          <w:szCs w:val="24"/>
          <w:lang w:val="uk-UA" w:eastAsia="ru-RU"/>
        </w:rPr>
        <w:t xml:space="preserve">та пункті </w:t>
      </w:r>
      <w:r w:rsidR="00914F5B" w:rsidRPr="00167040">
        <w:rPr>
          <w:rFonts w:ascii="Times New Roman" w:eastAsia="Times New Roman" w:hAnsi="Times New Roman" w:cs="Times New Roman"/>
          <w:sz w:val="24"/>
          <w:szCs w:val="24"/>
          <w:lang w:val="uk-UA" w:eastAsia="ru-RU"/>
        </w:rPr>
        <w:t>9</w:t>
      </w:r>
      <w:r w:rsidRPr="00167040">
        <w:rPr>
          <w:rFonts w:ascii="Times New Roman" w:eastAsia="Times New Roman" w:hAnsi="Times New Roman" w:cs="Times New Roman"/>
          <w:sz w:val="24"/>
          <w:szCs w:val="24"/>
          <w:lang w:val="uk-UA" w:eastAsia="ru-RU"/>
        </w:rPr>
        <w:t>.</w:t>
      </w:r>
    </w:p>
    <w:p w:rsidR="00094E8B" w:rsidRPr="00167040" w:rsidRDefault="00094E8B" w:rsidP="009446BF">
      <w:pPr>
        <w:spacing w:after="119" w:line="240" w:lineRule="auto"/>
        <w:ind w:firstLine="708"/>
        <w:jc w:val="both"/>
        <w:rPr>
          <w:rFonts w:ascii="Times New Roman" w:eastAsia="Times New Roman" w:hAnsi="Times New Roman" w:cs="Times New Roman"/>
          <w:sz w:val="24"/>
          <w:szCs w:val="24"/>
          <w:lang w:val="uk-UA" w:eastAsia="ru-RU"/>
        </w:rPr>
      </w:pPr>
      <w:r w:rsidRPr="00BD7E70">
        <w:rPr>
          <w:rFonts w:ascii="Times New Roman" w:eastAsia="Times New Roman" w:hAnsi="Times New Roman" w:cs="Times New Roman"/>
          <w:sz w:val="24"/>
          <w:szCs w:val="24"/>
          <w:lang w:val="uk-UA" w:eastAsia="ru-RU"/>
        </w:rPr>
        <w:t>4.</w:t>
      </w:r>
      <w:r w:rsidR="00931327" w:rsidRPr="00BD7E70">
        <w:rPr>
          <w:rFonts w:ascii="Times New Roman" w:eastAsia="Times New Roman" w:hAnsi="Times New Roman" w:cs="Times New Roman"/>
          <w:sz w:val="24"/>
          <w:szCs w:val="24"/>
          <w:lang w:val="uk-UA" w:eastAsia="ru-RU"/>
        </w:rPr>
        <w:t>12</w:t>
      </w:r>
      <w:r w:rsidRPr="00BD7E70">
        <w:rPr>
          <w:rFonts w:ascii="Times New Roman" w:eastAsia="Times New Roman" w:hAnsi="Times New Roman" w:cs="Times New Roman"/>
          <w:sz w:val="24"/>
          <w:szCs w:val="24"/>
          <w:lang w:val="uk-UA" w:eastAsia="ru-RU"/>
        </w:rPr>
        <w:t>. У пункті 1</w:t>
      </w:r>
      <w:r w:rsidR="00931327" w:rsidRPr="00BD7E70">
        <w:rPr>
          <w:rFonts w:ascii="Times New Roman" w:eastAsia="Times New Roman" w:hAnsi="Times New Roman" w:cs="Times New Roman"/>
          <w:sz w:val="24"/>
          <w:szCs w:val="24"/>
          <w:lang w:val="uk-UA" w:eastAsia="ru-RU"/>
        </w:rPr>
        <w:t>1</w:t>
      </w:r>
      <w:r w:rsidRPr="00BD7E70">
        <w:rPr>
          <w:rFonts w:ascii="Times New Roman" w:eastAsia="Times New Roman" w:hAnsi="Times New Roman" w:cs="Times New Roman"/>
          <w:sz w:val="24"/>
          <w:szCs w:val="24"/>
          <w:lang w:val="uk-UA" w:eastAsia="ru-RU"/>
        </w:rPr>
        <w:t xml:space="preserve"> наводиться перелік </w:t>
      </w:r>
      <w:r w:rsidR="00BD7E70" w:rsidRPr="00BD7E70">
        <w:rPr>
          <w:rFonts w:ascii="Times New Roman" w:eastAsia="Times New Roman" w:hAnsi="Times New Roman" w:cs="Times New Roman"/>
          <w:sz w:val="24"/>
          <w:szCs w:val="24"/>
          <w:lang w:val="uk-UA" w:eastAsia="ru-RU"/>
        </w:rPr>
        <w:t>місцевих</w:t>
      </w:r>
      <w:r w:rsidR="00BD7E70">
        <w:rPr>
          <w:rFonts w:ascii="Times New Roman" w:eastAsia="Times New Roman" w:hAnsi="Times New Roman" w:cs="Times New Roman"/>
          <w:sz w:val="24"/>
          <w:szCs w:val="24"/>
          <w:lang w:val="uk-UA" w:eastAsia="ru-RU"/>
        </w:rPr>
        <w:t>/</w:t>
      </w:r>
      <w:r w:rsidRPr="00BD7E70">
        <w:rPr>
          <w:rFonts w:ascii="Times New Roman" w:eastAsia="Times New Roman" w:hAnsi="Times New Roman" w:cs="Times New Roman"/>
          <w:sz w:val="24"/>
          <w:szCs w:val="24"/>
          <w:lang w:val="uk-UA" w:eastAsia="ru-RU"/>
        </w:rPr>
        <w:t xml:space="preserve">регіональних програм, які </w:t>
      </w:r>
      <w:r w:rsidR="00931327" w:rsidRPr="00BD7E70">
        <w:rPr>
          <w:rFonts w:ascii="Times New Roman" w:eastAsia="Times New Roman" w:hAnsi="Times New Roman" w:cs="Times New Roman"/>
          <w:sz w:val="24"/>
          <w:szCs w:val="24"/>
          <w:lang w:val="uk-UA" w:eastAsia="ru-RU"/>
        </w:rPr>
        <w:t>виконуються</w:t>
      </w:r>
      <w:r w:rsidRPr="00BD7E70">
        <w:rPr>
          <w:rFonts w:ascii="Times New Roman" w:eastAsia="Times New Roman" w:hAnsi="Times New Roman" w:cs="Times New Roman"/>
          <w:sz w:val="24"/>
          <w:szCs w:val="24"/>
          <w:lang w:val="uk-UA" w:eastAsia="ru-RU"/>
        </w:rPr>
        <w:t xml:space="preserve"> за рахунок коштів бюджетної програми відповідно у</w:t>
      </w:r>
      <w:r w:rsidR="00931327" w:rsidRPr="00BD7E70">
        <w:rPr>
          <w:rFonts w:ascii="Times New Roman" w:eastAsia="Times New Roman" w:hAnsi="Times New Roman" w:cs="Times New Roman"/>
          <w:sz w:val="24"/>
          <w:szCs w:val="24"/>
          <w:lang w:val="uk-UA" w:eastAsia="ru-RU"/>
        </w:rPr>
        <w:t xml:space="preserve"> звітному, поточному,</w:t>
      </w:r>
      <w:r w:rsidRPr="00BD7E70">
        <w:rPr>
          <w:rFonts w:ascii="Times New Roman" w:eastAsia="Times New Roman" w:hAnsi="Times New Roman" w:cs="Times New Roman"/>
          <w:sz w:val="24"/>
          <w:szCs w:val="24"/>
          <w:lang w:val="uk-UA" w:eastAsia="ru-RU"/>
        </w:rPr>
        <w:t xml:space="preserve"> </w:t>
      </w:r>
      <w:r w:rsidRPr="00BD7E70">
        <w:rPr>
          <w:rFonts w:ascii="Times New Roman" w:eastAsia="Times New Roman" w:hAnsi="Times New Roman" w:cs="Times New Roman"/>
          <w:sz w:val="24"/>
          <w:szCs w:val="24"/>
          <w:lang w:val="uk-UA" w:eastAsia="ru-RU"/>
        </w:rPr>
        <w:lastRenderedPageBreak/>
        <w:t>плановому році</w:t>
      </w:r>
      <w:r w:rsidR="00931327" w:rsidRPr="00BD7E70">
        <w:rPr>
          <w:rFonts w:ascii="Times New Roman" w:eastAsia="Times New Roman" w:hAnsi="Times New Roman" w:cs="Times New Roman"/>
          <w:sz w:val="24"/>
          <w:szCs w:val="24"/>
          <w:lang w:val="uk-UA" w:eastAsia="ru-RU"/>
        </w:rPr>
        <w:t xml:space="preserve"> (підпункт 1)</w:t>
      </w:r>
      <w:r w:rsidRPr="00BD7E70">
        <w:rPr>
          <w:rFonts w:ascii="Times New Roman" w:eastAsia="Times New Roman" w:hAnsi="Times New Roman" w:cs="Times New Roman"/>
          <w:sz w:val="24"/>
          <w:szCs w:val="24"/>
          <w:lang w:val="uk-UA" w:eastAsia="ru-RU"/>
        </w:rPr>
        <w:t xml:space="preserve"> та наступних за плановим двох бюджетних періодах</w:t>
      </w:r>
      <w:r w:rsidR="00931327" w:rsidRPr="00BD7E70">
        <w:rPr>
          <w:rFonts w:ascii="Times New Roman" w:eastAsia="Times New Roman" w:hAnsi="Times New Roman" w:cs="Times New Roman"/>
          <w:sz w:val="24"/>
          <w:szCs w:val="24"/>
          <w:lang w:val="uk-UA" w:eastAsia="ru-RU"/>
        </w:rPr>
        <w:t xml:space="preserve"> (підпункт 2):</w:t>
      </w:r>
    </w:p>
    <w:p w:rsidR="00094E8B" w:rsidRPr="00167040" w:rsidRDefault="00094E8B" w:rsidP="00931327">
      <w:pPr>
        <w:spacing w:after="119" w:line="240" w:lineRule="auto"/>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 xml:space="preserve">у графі 2 – зазначається назва </w:t>
      </w:r>
      <w:r w:rsidR="00BD7E70" w:rsidRPr="00BD7E70">
        <w:rPr>
          <w:rFonts w:ascii="Times New Roman" w:eastAsia="Times New Roman" w:hAnsi="Times New Roman" w:cs="Times New Roman"/>
          <w:sz w:val="24"/>
          <w:szCs w:val="24"/>
          <w:lang w:val="uk-UA" w:eastAsia="ru-RU"/>
        </w:rPr>
        <w:t>місцевих</w:t>
      </w:r>
      <w:r w:rsidR="00BD7E70">
        <w:rPr>
          <w:rFonts w:ascii="Times New Roman" w:eastAsia="Times New Roman" w:hAnsi="Times New Roman" w:cs="Times New Roman"/>
          <w:sz w:val="24"/>
          <w:szCs w:val="24"/>
          <w:lang w:val="uk-UA" w:eastAsia="ru-RU"/>
        </w:rPr>
        <w:t>/</w:t>
      </w:r>
      <w:r w:rsidR="00BD7E70" w:rsidRPr="00BD7E70">
        <w:rPr>
          <w:rFonts w:ascii="Times New Roman" w:eastAsia="Times New Roman" w:hAnsi="Times New Roman" w:cs="Times New Roman"/>
          <w:sz w:val="24"/>
          <w:szCs w:val="24"/>
          <w:lang w:val="uk-UA" w:eastAsia="ru-RU"/>
        </w:rPr>
        <w:t>регіональних</w:t>
      </w:r>
      <w:r w:rsidR="00EC3268" w:rsidRPr="00167040">
        <w:rPr>
          <w:rFonts w:ascii="Times New Roman" w:eastAsia="Times New Roman" w:hAnsi="Times New Roman" w:cs="Times New Roman"/>
          <w:sz w:val="24"/>
          <w:szCs w:val="24"/>
          <w:lang w:val="uk-UA" w:eastAsia="ru-RU"/>
        </w:rPr>
        <w:t xml:space="preserve"> програм</w:t>
      </w:r>
      <w:r w:rsidRPr="00167040">
        <w:rPr>
          <w:rFonts w:ascii="Times New Roman" w:eastAsia="Times New Roman" w:hAnsi="Times New Roman" w:cs="Times New Roman"/>
          <w:sz w:val="24"/>
          <w:szCs w:val="24"/>
          <w:lang w:val="uk-UA" w:eastAsia="ru-RU"/>
        </w:rPr>
        <w:t>;</w:t>
      </w:r>
    </w:p>
    <w:p w:rsidR="00094E8B" w:rsidRPr="00167040" w:rsidRDefault="00094E8B" w:rsidP="00931327">
      <w:pPr>
        <w:spacing w:after="119" w:line="240" w:lineRule="auto"/>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у графі 3 – нормативний документ, яким затверджена програма;</w:t>
      </w:r>
    </w:p>
    <w:p w:rsidR="00EC3268" w:rsidRPr="00167040" w:rsidRDefault="00094E8B" w:rsidP="009446BF">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У підпункті 1</w:t>
      </w:r>
      <w:r w:rsidR="00940DA3">
        <w:rPr>
          <w:rFonts w:ascii="Times New Roman" w:eastAsia="Times New Roman" w:hAnsi="Times New Roman" w:cs="Times New Roman"/>
          <w:sz w:val="24"/>
          <w:szCs w:val="24"/>
          <w:lang w:val="uk-UA" w:eastAsia="ru-RU"/>
        </w:rPr>
        <w:t>)</w:t>
      </w:r>
      <w:r w:rsidRPr="00167040">
        <w:rPr>
          <w:rFonts w:ascii="Times New Roman" w:eastAsia="Times New Roman" w:hAnsi="Times New Roman" w:cs="Times New Roman"/>
          <w:sz w:val="24"/>
          <w:szCs w:val="24"/>
          <w:lang w:val="uk-UA" w:eastAsia="ru-RU"/>
        </w:rPr>
        <w:t xml:space="preserve"> показники у графах </w:t>
      </w:r>
      <w:r w:rsidR="00BD7E70">
        <w:rPr>
          <w:rFonts w:ascii="Times New Roman" w:eastAsia="Times New Roman" w:hAnsi="Times New Roman" w:cs="Times New Roman"/>
          <w:sz w:val="24"/>
          <w:szCs w:val="24"/>
          <w:lang w:val="uk-UA" w:eastAsia="ru-RU"/>
        </w:rPr>
        <w:t>4</w:t>
      </w:r>
      <w:r w:rsidRPr="00167040">
        <w:rPr>
          <w:rFonts w:ascii="Times New Roman" w:eastAsia="Times New Roman" w:hAnsi="Times New Roman" w:cs="Times New Roman"/>
          <w:sz w:val="24"/>
          <w:szCs w:val="24"/>
          <w:lang w:val="uk-UA" w:eastAsia="ru-RU"/>
        </w:rPr>
        <w:t>-1</w:t>
      </w:r>
      <w:r w:rsidR="00BD7E70">
        <w:rPr>
          <w:rFonts w:ascii="Times New Roman" w:eastAsia="Times New Roman" w:hAnsi="Times New Roman" w:cs="Times New Roman"/>
          <w:sz w:val="24"/>
          <w:szCs w:val="24"/>
          <w:lang w:val="uk-UA" w:eastAsia="ru-RU"/>
        </w:rPr>
        <w:t>2 по рядку “У</w:t>
      </w:r>
      <w:r w:rsidRPr="00167040">
        <w:rPr>
          <w:rFonts w:ascii="Times New Roman" w:eastAsia="Times New Roman" w:hAnsi="Times New Roman" w:cs="Times New Roman"/>
          <w:sz w:val="24"/>
          <w:szCs w:val="24"/>
          <w:lang w:val="uk-UA" w:eastAsia="ru-RU"/>
        </w:rPr>
        <w:t xml:space="preserve">СЬОГО” </w:t>
      </w:r>
      <w:r w:rsidR="00EC3268" w:rsidRPr="00167040">
        <w:rPr>
          <w:rFonts w:ascii="Times New Roman" w:eastAsia="Times New Roman" w:hAnsi="Times New Roman" w:cs="Times New Roman"/>
          <w:sz w:val="24"/>
          <w:szCs w:val="24"/>
          <w:lang w:val="uk-UA" w:eastAsia="ru-RU"/>
        </w:rPr>
        <w:t xml:space="preserve">повині </w:t>
      </w:r>
      <w:r w:rsidRPr="00167040">
        <w:rPr>
          <w:rFonts w:ascii="Times New Roman" w:eastAsia="Times New Roman" w:hAnsi="Times New Roman" w:cs="Times New Roman"/>
          <w:sz w:val="24"/>
          <w:szCs w:val="24"/>
          <w:lang w:val="uk-UA" w:eastAsia="ru-RU"/>
        </w:rPr>
        <w:t xml:space="preserve">не перевищувати відповідні показники </w:t>
      </w:r>
      <w:r w:rsidR="00EC3268" w:rsidRPr="00167040">
        <w:rPr>
          <w:rFonts w:ascii="Times New Roman" w:eastAsia="Times New Roman" w:hAnsi="Times New Roman" w:cs="Times New Roman"/>
          <w:sz w:val="24"/>
          <w:szCs w:val="24"/>
          <w:lang w:val="uk-UA" w:eastAsia="ru-RU"/>
        </w:rPr>
        <w:t xml:space="preserve">у </w:t>
      </w:r>
      <w:r w:rsidRPr="00167040">
        <w:rPr>
          <w:rFonts w:ascii="Times New Roman" w:eastAsia="Times New Roman" w:hAnsi="Times New Roman" w:cs="Times New Roman"/>
          <w:sz w:val="24"/>
          <w:szCs w:val="24"/>
          <w:lang w:val="uk-UA" w:eastAsia="ru-RU"/>
        </w:rPr>
        <w:t>гр</w:t>
      </w:r>
      <w:r w:rsidR="00EC3268" w:rsidRPr="00167040">
        <w:rPr>
          <w:rFonts w:ascii="Times New Roman" w:eastAsia="Times New Roman" w:hAnsi="Times New Roman" w:cs="Times New Roman"/>
          <w:sz w:val="24"/>
          <w:szCs w:val="24"/>
          <w:lang w:val="uk-UA" w:eastAsia="ru-RU"/>
        </w:rPr>
        <w:t>афах</w:t>
      </w:r>
      <w:r w:rsidRPr="00167040">
        <w:rPr>
          <w:rFonts w:ascii="Times New Roman" w:eastAsia="Times New Roman" w:hAnsi="Times New Roman" w:cs="Times New Roman"/>
          <w:sz w:val="24"/>
          <w:szCs w:val="24"/>
          <w:lang w:val="uk-UA" w:eastAsia="ru-RU"/>
        </w:rPr>
        <w:t xml:space="preserve"> </w:t>
      </w:r>
      <w:r w:rsidR="00BD7E70">
        <w:rPr>
          <w:rFonts w:ascii="Times New Roman" w:eastAsia="Times New Roman" w:hAnsi="Times New Roman" w:cs="Times New Roman"/>
          <w:sz w:val="24"/>
          <w:szCs w:val="24"/>
          <w:lang w:val="uk-UA" w:eastAsia="ru-RU"/>
        </w:rPr>
        <w:t>3,4,6</w:t>
      </w:r>
      <w:r w:rsidRPr="00167040">
        <w:rPr>
          <w:rFonts w:ascii="Times New Roman" w:eastAsia="Times New Roman" w:hAnsi="Times New Roman" w:cs="Times New Roman"/>
          <w:sz w:val="24"/>
          <w:szCs w:val="24"/>
          <w:lang w:val="uk-UA" w:eastAsia="ru-RU"/>
        </w:rPr>
        <w:t xml:space="preserve">; </w:t>
      </w:r>
      <w:r w:rsidR="00BD7E70">
        <w:rPr>
          <w:rFonts w:ascii="Times New Roman" w:eastAsia="Times New Roman" w:hAnsi="Times New Roman" w:cs="Times New Roman"/>
          <w:sz w:val="24"/>
          <w:szCs w:val="24"/>
          <w:lang w:val="uk-UA" w:eastAsia="ru-RU"/>
        </w:rPr>
        <w:t>7,8,10</w:t>
      </w:r>
      <w:r w:rsidRPr="00167040">
        <w:rPr>
          <w:rFonts w:ascii="Times New Roman" w:eastAsia="Times New Roman" w:hAnsi="Times New Roman" w:cs="Times New Roman"/>
          <w:sz w:val="24"/>
          <w:szCs w:val="24"/>
          <w:lang w:val="uk-UA" w:eastAsia="ru-RU"/>
        </w:rPr>
        <w:t xml:space="preserve">; </w:t>
      </w:r>
      <w:r w:rsidR="00BD7E70">
        <w:rPr>
          <w:rFonts w:ascii="Times New Roman" w:eastAsia="Times New Roman" w:hAnsi="Times New Roman" w:cs="Times New Roman"/>
          <w:sz w:val="24"/>
          <w:szCs w:val="24"/>
          <w:lang w:val="uk-UA" w:eastAsia="ru-RU"/>
        </w:rPr>
        <w:t>11,12,14</w:t>
      </w:r>
      <w:r w:rsidRPr="00167040">
        <w:rPr>
          <w:rFonts w:ascii="Times New Roman" w:eastAsia="Times New Roman" w:hAnsi="Times New Roman" w:cs="Times New Roman"/>
          <w:sz w:val="24"/>
          <w:szCs w:val="24"/>
          <w:lang w:val="uk-UA" w:eastAsia="ru-RU"/>
        </w:rPr>
        <w:t xml:space="preserve"> підпунктів </w:t>
      </w:r>
      <w:r w:rsidR="00EC3268" w:rsidRPr="00167040">
        <w:rPr>
          <w:rFonts w:ascii="Times New Roman" w:eastAsia="Times New Roman" w:hAnsi="Times New Roman" w:cs="Times New Roman"/>
          <w:sz w:val="24"/>
          <w:szCs w:val="24"/>
          <w:lang w:val="uk-UA" w:eastAsia="ru-RU"/>
        </w:rPr>
        <w:t>1</w:t>
      </w:r>
      <w:r w:rsidR="00940DA3">
        <w:rPr>
          <w:rFonts w:ascii="Times New Roman" w:eastAsia="Times New Roman" w:hAnsi="Times New Roman" w:cs="Times New Roman"/>
          <w:sz w:val="24"/>
          <w:szCs w:val="24"/>
          <w:lang w:val="uk-UA" w:eastAsia="ru-RU"/>
        </w:rPr>
        <w:t>)</w:t>
      </w:r>
      <w:r w:rsidR="00EC3268" w:rsidRPr="00167040">
        <w:rPr>
          <w:rFonts w:ascii="Times New Roman" w:eastAsia="Times New Roman" w:hAnsi="Times New Roman" w:cs="Times New Roman"/>
          <w:sz w:val="24"/>
          <w:szCs w:val="24"/>
          <w:lang w:val="uk-UA" w:eastAsia="ru-RU"/>
        </w:rPr>
        <w:t xml:space="preserve"> та 2</w:t>
      </w:r>
      <w:r w:rsidR="00940DA3">
        <w:rPr>
          <w:rFonts w:ascii="Times New Roman" w:eastAsia="Times New Roman" w:hAnsi="Times New Roman" w:cs="Times New Roman"/>
          <w:sz w:val="24"/>
          <w:szCs w:val="24"/>
          <w:lang w:val="uk-UA" w:eastAsia="ru-RU"/>
        </w:rPr>
        <w:t>) пункту 6</w:t>
      </w:r>
      <w:r w:rsidR="00EC3268" w:rsidRPr="00167040">
        <w:rPr>
          <w:rFonts w:ascii="Times New Roman" w:eastAsia="Times New Roman" w:hAnsi="Times New Roman" w:cs="Times New Roman"/>
          <w:sz w:val="24"/>
          <w:szCs w:val="24"/>
          <w:lang w:val="uk-UA" w:eastAsia="ru-RU"/>
        </w:rPr>
        <w:t>.</w:t>
      </w:r>
    </w:p>
    <w:p w:rsidR="00094E8B" w:rsidRPr="00167040" w:rsidRDefault="00094E8B" w:rsidP="009446BF">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 xml:space="preserve">У підпункті </w:t>
      </w:r>
      <w:r w:rsidR="00940DA3" w:rsidRPr="00167040">
        <w:rPr>
          <w:rFonts w:ascii="Times New Roman" w:eastAsia="Times New Roman" w:hAnsi="Times New Roman" w:cs="Times New Roman"/>
          <w:sz w:val="24"/>
          <w:szCs w:val="24"/>
          <w:lang w:val="uk-UA" w:eastAsia="ru-RU"/>
        </w:rPr>
        <w:t>2</w:t>
      </w:r>
      <w:r w:rsidR="00940DA3">
        <w:rPr>
          <w:rFonts w:ascii="Times New Roman" w:eastAsia="Times New Roman" w:hAnsi="Times New Roman" w:cs="Times New Roman"/>
          <w:sz w:val="24"/>
          <w:szCs w:val="24"/>
          <w:lang w:val="uk-UA" w:eastAsia="ru-RU"/>
        </w:rPr>
        <w:t>)</w:t>
      </w:r>
      <w:r w:rsidRPr="00167040">
        <w:rPr>
          <w:rFonts w:ascii="Times New Roman" w:eastAsia="Times New Roman" w:hAnsi="Times New Roman" w:cs="Times New Roman"/>
          <w:sz w:val="24"/>
          <w:szCs w:val="24"/>
          <w:lang w:val="uk-UA" w:eastAsia="ru-RU"/>
        </w:rPr>
        <w:t xml:space="preserve"> показники у графах </w:t>
      </w:r>
      <w:r w:rsidR="00BD7E70">
        <w:rPr>
          <w:rFonts w:ascii="Times New Roman" w:eastAsia="Times New Roman" w:hAnsi="Times New Roman" w:cs="Times New Roman"/>
          <w:sz w:val="24"/>
          <w:szCs w:val="24"/>
          <w:lang w:val="uk-UA" w:eastAsia="ru-RU"/>
        </w:rPr>
        <w:t>4</w:t>
      </w:r>
      <w:r w:rsidR="00EC3268" w:rsidRPr="00167040">
        <w:rPr>
          <w:rFonts w:ascii="Times New Roman" w:eastAsia="Times New Roman" w:hAnsi="Times New Roman" w:cs="Times New Roman"/>
          <w:sz w:val="24"/>
          <w:szCs w:val="24"/>
          <w:lang w:val="uk-UA" w:eastAsia="ru-RU"/>
        </w:rPr>
        <w:t>-9</w:t>
      </w:r>
      <w:r w:rsidRPr="00167040">
        <w:rPr>
          <w:rFonts w:ascii="Times New Roman" w:eastAsia="Times New Roman" w:hAnsi="Times New Roman" w:cs="Times New Roman"/>
          <w:sz w:val="24"/>
          <w:szCs w:val="24"/>
          <w:lang w:val="uk-UA" w:eastAsia="ru-RU"/>
        </w:rPr>
        <w:t xml:space="preserve"> по рядку “</w:t>
      </w:r>
      <w:r w:rsidR="00BD7E70">
        <w:rPr>
          <w:rFonts w:ascii="Times New Roman" w:eastAsia="Times New Roman" w:hAnsi="Times New Roman" w:cs="Times New Roman"/>
          <w:sz w:val="24"/>
          <w:szCs w:val="24"/>
          <w:lang w:val="uk-UA" w:eastAsia="ru-RU"/>
        </w:rPr>
        <w:t>У</w:t>
      </w:r>
      <w:r w:rsidRPr="00167040">
        <w:rPr>
          <w:rFonts w:ascii="Times New Roman" w:eastAsia="Times New Roman" w:hAnsi="Times New Roman" w:cs="Times New Roman"/>
          <w:sz w:val="24"/>
          <w:szCs w:val="24"/>
          <w:lang w:val="uk-UA" w:eastAsia="ru-RU"/>
        </w:rPr>
        <w:t>СЬОГО” повинні бути в межах відповідних видатків/надання кредитів за бюджетною програмою, тобто не перевищувати відповідні показники граф </w:t>
      </w:r>
      <w:r w:rsidR="00BD7E70">
        <w:rPr>
          <w:rFonts w:ascii="Times New Roman" w:eastAsia="Times New Roman" w:hAnsi="Times New Roman" w:cs="Times New Roman"/>
          <w:sz w:val="24"/>
          <w:szCs w:val="24"/>
          <w:lang w:val="uk-UA" w:eastAsia="ru-RU"/>
        </w:rPr>
        <w:t>3,4,6</w:t>
      </w:r>
      <w:r w:rsidRPr="00167040">
        <w:rPr>
          <w:rFonts w:ascii="Times New Roman" w:eastAsia="Times New Roman" w:hAnsi="Times New Roman" w:cs="Times New Roman"/>
          <w:sz w:val="24"/>
          <w:szCs w:val="24"/>
          <w:lang w:val="uk-UA" w:eastAsia="ru-RU"/>
        </w:rPr>
        <w:t xml:space="preserve">; </w:t>
      </w:r>
      <w:r w:rsidR="00BD7E70">
        <w:rPr>
          <w:rFonts w:ascii="Times New Roman" w:eastAsia="Times New Roman" w:hAnsi="Times New Roman" w:cs="Times New Roman"/>
          <w:sz w:val="24"/>
          <w:szCs w:val="24"/>
          <w:lang w:val="uk-UA" w:eastAsia="ru-RU"/>
        </w:rPr>
        <w:t>7,8,10</w:t>
      </w:r>
      <w:r w:rsidRPr="00167040">
        <w:rPr>
          <w:rFonts w:ascii="Times New Roman" w:eastAsia="Times New Roman" w:hAnsi="Times New Roman" w:cs="Times New Roman"/>
          <w:sz w:val="24"/>
          <w:szCs w:val="24"/>
          <w:lang w:val="uk-UA" w:eastAsia="ru-RU"/>
        </w:rPr>
        <w:t xml:space="preserve"> підпунктів </w:t>
      </w:r>
      <w:r w:rsidR="00EC3268" w:rsidRPr="00167040">
        <w:rPr>
          <w:rFonts w:ascii="Times New Roman" w:eastAsia="Times New Roman" w:hAnsi="Times New Roman" w:cs="Times New Roman"/>
          <w:sz w:val="24"/>
          <w:szCs w:val="24"/>
          <w:lang w:val="uk-UA" w:eastAsia="ru-RU"/>
        </w:rPr>
        <w:t>3</w:t>
      </w:r>
      <w:r w:rsidR="00940DA3">
        <w:rPr>
          <w:rFonts w:ascii="Times New Roman" w:eastAsia="Times New Roman" w:hAnsi="Times New Roman" w:cs="Times New Roman"/>
          <w:sz w:val="24"/>
          <w:szCs w:val="24"/>
          <w:lang w:val="uk-UA" w:eastAsia="ru-RU"/>
        </w:rPr>
        <w:t>)</w:t>
      </w:r>
      <w:r w:rsidR="00EC3268" w:rsidRPr="00167040">
        <w:rPr>
          <w:rFonts w:ascii="Times New Roman" w:eastAsia="Times New Roman" w:hAnsi="Times New Roman" w:cs="Times New Roman"/>
          <w:sz w:val="24"/>
          <w:szCs w:val="24"/>
          <w:lang w:val="uk-UA" w:eastAsia="ru-RU"/>
        </w:rPr>
        <w:t xml:space="preserve"> та 4</w:t>
      </w:r>
      <w:r w:rsidR="00940DA3">
        <w:rPr>
          <w:rFonts w:ascii="Times New Roman" w:eastAsia="Times New Roman" w:hAnsi="Times New Roman" w:cs="Times New Roman"/>
          <w:sz w:val="24"/>
          <w:szCs w:val="24"/>
          <w:lang w:val="uk-UA" w:eastAsia="ru-RU"/>
        </w:rPr>
        <w:t>) пункту 6</w:t>
      </w:r>
      <w:r w:rsidRPr="00167040">
        <w:rPr>
          <w:rFonts w:ascii="Times New Roman" w:eastAsia="Times New Roman" w:hAnsi="Times New Roman" w:cs="Times New Roman"/>
          <w:sz w:val="24"/>
          <w:szCs w:val="24"/>
          <w:lang w:val="uk-UA" w:eastAsia="ru-RU"/>
        </w:rPr>
        <w:t>.</w:t>
      </w:r>
    </w:p>
    <w:p w:rsidR="00094E8B" w:rsidRPr="00226823" w:rsidRDefault="00094E8B" w:rsidP="00226823">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4.1</w:t>
      </w:r>
      <w:r w:rsidR="002C6A25" w:rsidRPr="00167040">
        <w:rPr>
          <w:rFonts w:ascii="Times New Roman" w:eastAsia="Times New Roman" w:hAnsi="Times New Roman" w:cs="Times New Roman"/>
          <w:sz w:val="24"/>
          <w:szCs w:val="24"/>
          <w:lang w:val="uk-UA" w:eastAsia="ru-RU"/>
        </w:rPr>
        <w:t>3</w:t>
      </w:r>
      <w:r w:rsidRPr="00167040">
        <w:rPr>
          <w:rFonts w:ascii="Times New Roman" w:eastAsia="Times New Roman" w:hAnsi="Times New Roman" w:cs="Times New Roman"/>
          <w:sz w:val="24"/>
          <w:szCs w:val="24"/>
          <w:lang w:val="uk-UA" w:eastAsia="ru-RU"/>
        </w:rPr>
        <w:t xml:space="preserve">. </w:t>
      </w:r>
      <w:r w:rsidRPr="00226823">
        <w:rPr>
          <w:rFonts w:ascii="Times New Roman" w:eastAsia="Times New Roman" w:hAnsi="Times New Roman" w:cs="Times New Roman"/>
          <w:sz w:val="24"/>
          <w:szCs w:val="24"/>
          <w:lang w:val="uk-UA" w:eastAsia="ru-RU"/>
        </w:rPr>
        <w:t>Пункт 1</w:t>
      </w:r>
      <w:r w:rsidR="002C6A25" w:rsidRPr="00226823">
        <w:rPr>
          <w:rFonts w:ascii="Times New Roman" w:eastAsia="Times New Roman" w:hAnsi="Times New Roman" w:cs="Times New Roman"/>
          <w:sz w:val="24"/>
          <w:szCs w:val="24"/>
          <w:lang w:val="uk-UA" w:eastAsia="ru-RU"/>
        </w:rPr>
        <w:t>2</w:t>
      </w:r>
      <w:r w:rsidRPr="00226823">
        <w:rPr>
          <w:rFonts w:ascii="Times New Roman" w:eastAsia="Times New Roman" w:hAnsi="Times New Roman" w:cs="Times New Roman"/>
          <w:sz w:val="24"/>
          <w:szCs w:val="24"/>
          <w:lang w:val="uk-UA" w:eastAsia="ru-RU"/>
        </w:rPr>
        <w:t xml:space="preserve"> містить інформацію про </w:t>
      </w:r>
      <w:r w:rsidR="00226823">
        <w:rPr>
          <w:rFonts w:ascii="Times New Roman" w:eastAsia="Times New Roman" w:hAnsi="Times New Roman" w:cs="Times New Roman"/>
          <w:sz w:val="24"/>
          <w:szCs w:val="24"/>
          <w:lang w:val="uk-UA" w:eastAsia="ru-RU"/>
        </w:rPr>
        <w:t>об`єкти, які виконуються в межах бюджетної програми/відпрограми за рахунок коштів бюджету розвитку за попередній, поточний, плановий та наступні за плановим два бюджетних періоди.</w:t>
      </w:r>
    </w:p>
    <w:p w:rsidR="00094E8B" w:rsidRPr="00167040" w:rsidRDefault="00094E8B" w:rsidP="009446BF">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4.1</w:t>
      </w:r>
      <w:r w:rsidR="004C19EA" w:rsidRPr="00167040">
        <w:rPr>
          <w:rFonts w:ascii="Times New Roman" w:eastAsia="Times New Roman" w:hAnsi="Times New Roman" w:cs="Times New Roman"/>
          <w:sz w:val="24"/>
          <w:szCs w:val="24"/>
          <w:lang w:val="uk-UA" w:eastAsia="ru-RU"/>
        </w:rPr>
        <w:t>4</w:t>
      </w:r>
      <w:r w:rsidRPr="00167040">
        <w:rPr>
          <w:rFonts w:ascii="Times New Roman" w:eastAsia="Times New Roman" w:hAnsi="Times New Roman" w:cs="Times New Roman"/>
          <w:sz w:val="24"/>
          <w:szCs w:val="24"/>
          <w:lang w:val="uk-UA" w:eastAsia="ru-RU"/>
        </w:rPr>
        <w:t>. У пункті 1</w:t>
      </w:r>
      <w:r w:rsidR="004C19EA" w:rsidRPr="00167040">
        <w:rPr>
          <w:rFonts w:ascii="Times New Roman" w:eastAsia="Times New Roman" w:hAnsi="Times New Roman" w:cs="Times New Roman"/>
          <w:sz w:val="24"/>
          <w:szCs w:val="24"/>
          <w:lang w:val="uk-UA" w:eastAsia="ru-RU"/>
        </w:rPr>
        <w:t>3</w:t>
      </w:r>
      <w:r w:rsidRPr="00167040">
        <w:rPr>
          <w:rFonts w:ascii="Times New Roman" w:eastAsia="Times New Roman" w:hAnsi="Times New Roman" w:cs="Times New Roman"/>
          <w:sz w:val="24"/>
          <w:szCs w:val="24"/>
          <w:lang w:val="uk-UA" w:eastAsia="ru-RU"/>
        </w:rPr>
        <w:t xml:space="preserve"> наводиться аналіз </w:t>
      </w:r>
      <w:r w:rsidR="004C19EA" w:rsidRPr="00167040">
        <w:rPr>
          <w:rFonts w:ascii="Times New Roman" w:eastAsia="Times New Roman" w:hAnsi="Times New Roman" w:cs="Times New Roman"/>
          <w:sz w:val="24"/>
          <w:szCs w:val="24"/>
          <w:lang w:val="uk-UA" w:eastAsia="ru-RU"/>
        </w:rPr>
        <w:t>результатів</w:t>
      </w:r>
      <w:r w:rsidRPr="00167040">
        <w:rPr>
          <w:rFonts w:ascii="Times New Roman" w:eastAsia="Times New Roman" w:hAnsi="Times New Roman" w:cs="Times New Roman"/>
          <w:sz w:val="24"/>
          <w:szCs w:val="24"/>
          <w:lang w:val="uk-UA" w:eastAsia="ru-RU"/>
        </w:rPr>
        <w:t xml:space="preserve"> в п</w:t>
      </w:r>
      <w:r w:rsidR="00FD7F54">
        <w:rPr>
          <w:rFonts w:ascii="Times New Roman" w:eastAsia="Times New Roman" w:hAnsi="Times New Roman" w:cs="Times New Roman"/>
          <w:sz w:val="24"/>
          <w:szCs w:val="24"/>
          <w:lang w:val="uk-UA" w:eastAsia="ru-RU"/>
        </w:rPr>
        <w:t>опередньо</w:t>
      </w:r>
      <w:r w:rsidRPr="00167040">
        <w:rPr>
          <w:rFonts w:ascii="Times New Roman" w:eastAsia="Times New Roman" w:hAnsi="Times New Roman" w:cs="Times New Roman"/>
          <w:sz w:val="24"/>
          <w:szCs w:val="24"/>
          <w:lang w:val="uk-UA" w:eastAsia="ru-RU"/>
        </w:rPr>
        <w:t>му</w:t>
      </w:r>
      <w:r w:rsidR="004C19EA" w:rsidRPr="00167040">
        <w:rPr>
          <w:rFonts w:ascii="Times New Roman" w:eastAsia="Times New Roman" w:hAnsi="Times New Roman" w:cs="Times New Roman"/>
          <w:sz w:val="24"/>
          <w:szCs w:val="24"/>
          <w:lang w:val="uk-UA" w:eastAsia="ru-RU"/>
        </w:rPr>
        <w:t xml:space="preserve"> році, очікувані результати у</w:t>
      </w:r>
      <w:r w:rsidRPr="00167040">
        <w:rPr>
          <w:rFonts w:ascii="Times New Roman" w:eastAsia="Times New Roman" w:hAnsi="Times New Roman" w:cs="Times New Roman"/>
          <w:sz w:val="24"/>
          <w:szCs w:val="24"/>
          <w:lang w:val="uk-UA" w:eastAsia="ru-RU"/>
        </w:rPr>
        <w:t xml:space="preserve"> </w:t>
      </w:r>
      <w:r w:rsidR="00FD7F54" w:rsidRPr="00167040">
        <w:rPr>
          <w:rFonts w:ascii="Times New Roman" w:eastAsia="Times New Roman" w:hAnsi="Times New Roman" w:cs="Times New Roman"/>
          <w:sz w:val="24"/>
          <w:szCs w:val="24"/>
          <w:lang w:val="uk-UA" w:eastAsia="ru-RU"/>
        </w:rPr>
        <w:t>поточному</w:t>
      </w:r>
      <w:r w:rsidRPr="00167040">
        <w:rPr>
          <w:rFonts w:ascii="Times New Roman" w:eastAsia="Times New Roman" w:hAnsi="Times New Roman" w:cs="Times New Roman"/>
          <w:sz w:val="24"/>
          <w:szCs w:val="24"/>
          <w:lang w:val="uk-UA" w:eastAsia="ru-RU"/>
        </w:rPr>
        <w:t xml:space="preserve"> ро</w:t>
      </w:r>
      <w:r w:rsidR="00FD7F54">
        <w:rPr>
          <w:rFonts w:ascii="Times New Roman" w:eastAsia="Times New Roman" w:hAnsi="Times New Roman" w:cs="Times New Roman"/>
          <w:sz w:val="24"/>
          <w:szCs w:val="24"/>
          <w:lang w:val="uk-UA" w:eastAsia="ru-RU"/>
        </w:rPr>
        <w:t>ц</w:t>
      </w:r>
      <w:r w:rsidR="004C19EA" w:rsidRPr="00167040">
        <w:rPr>
          <w:rFonts w:ascii="Times New Roman" w:eastAsia="Times New Roman" w:hAnsi="Times New Roman" w:cs="Times New Roman"/>
          <w:sz w:val="24"/>
          <w:szCs w:val="24"/>
          <w:lang w:val="uk-UA" w:eastAsia="ru-RU"/>
        </w:rPr>
        <w:t>і</w:t>
      </w:r>
      <w:r w:rsidRPr="00167040">
        <w:rPr>
          <w:rFonts w:ascii="Times New Roman" w:eastAsia="Times New Roman" w:hAnsi="Times New Roman" w:cs="Times New Roman"/>
          <w:sz w:val="24"/>
          <w:szCs w:val="24"/>
          <w:lang w:val="uk-UA" w:eastAsia="ru-RU"/>
        </w:rPr>
        <w:t xml:space="preserve"> та </w:t>
      </w:r>
      <w:r w:rsidR="004C19EA" w:rsidRPr="00167040">
        <w:rPr>
          <w:rFonts w:ascii="Times New Roman" w:eastAsia="Times New Roman" w:hAnsi="Times New Roman" w:cs="Times New Roman"/>
          <w:sz w:val="24"/>
          <w:szCs w:val="24"/>
          <w:lang w:val="uk-UA" w:eastAsia="ru-RU"/>
        </w:rPr>
        <w:t>обґрунтування необхідності передбачення видатків або надання кредитів на</w:t>
      </w:r>
      <w:r w:rsidR="00FD7F54">
        <w:rPr>
          <w:rFonts w:ascii="Times New Roman" w:eastAsia="Times New Roman" w:hAnsi="Times New Roman" w:cs="Times New Roman"/>
          <w:sz w:val="24"/>
          <w:szCs w:val="24"/>
          <w:lang w:val="uk-UA" w:eastAsia="ru-RU"/>
        </w:rPr>
        <w:t xml:space="preserve"> плановий та</w:t>
      </w:r>
      <w:r w:rsidR="004C19EA" w:rsidRPr="00167040">
        <w:rPr>
          <w:rFonts w:ascii="Times New Roman" w:eastAsia="Times New Roman" w:hAnsi="Times New Roman" w:cs="Times New Roman"/>
          <w:sz w:val="24"/>
          <w:szCs w:val="24"/>
          <w:lang w:val="uk-UA" w:eastAsia="ru-RU"/>
        </w:rPr>
        <w:t xml:space="preserve"> наступні два роки.</w:t>
      </w:r>
    </w:p>
    <w:p w:rsidR="004C19EA" w:rsidRPr="00167040" w:rsidRDefault="004C19EA" w:rsidP="009446BF">
      <w:pPr>
        <w:spacing w:after="119" w:line="240" w:lineRule="auto"/>
        <w:ind w:firstLine="708"/>
        <w:jc w:val="both"/>
        <w:rPr>
          <w:rFonts w:ascii="Times New Roman" w:eastAsia="Times New Roman" w:hAnsi="Times New Roman" w:cs="Times New Roman"/>
          <w:sz w:val="24"/>
          <w:szCs w:val="24"/>
          <w:lang w:val="uk-UA" w:eastAsia="ru-RU"/>
        </w:rPr>
      </w:pPr>
      <w:r w:rsidRPr="00275203">
        <w:rPr>
          <w:rFonts w:ascii="Times New Roman" w:eastAsia="Times New Roman" w:hAnsi="Times New Roman" w:cs="Times New Roman"/>
          <w:sz w:val="24"/>
          <w:szCs w:val="24"/>
          <w:lang w:val="uk-UA" w:eastAsia="ru-RU"/>
        </w:rPr>
        <w:t>4.15.</w:t>
      </w:r>
      <w:r w:rsidRPr="009446BF">
        <w:rPr>
          <w:rFonts w:ascii="Times New Roman" w:eastAsia="Times New Roman" w:hAnsi="Times New Roman" w:cs="Times New Roman"/>
          <w:sz w:val="24"/>
          <w:szCs w:val="24"/>
          <w:lang w:val="uk-UA" w:eastAsia="ru-RU"/>
        </w:rPr>
        <w:t xml:space="preserve"> </w:t>
      </w:r>
      <w:r w:rsidR="007C5B07" w:rsidRPr="009446BF">
        <w:rPr>
          <w:rFonts w:ascii="Times New Roman" w:eastAsia="Times New Roman" w:hAnsi="Times New Roman" w:cs="Times New Roman"/>
          <w:sz w:val="24"/>
          <w:szCs w:val="24"/>
          <w:lang w:val="uk-UA" w:eastAsia="ru-RU"/>
        </w:rPr>
        <w:t>У пункті 1</w:t>
      </w:r>
      <w:r w:rsidR="008B51C2" w:rsidRPr="009446BF">
        <w:rPr>
          <w:rFonts w:ascii="Times New Roman" w:eastAsia="Times New Roman" w:hAnsi="Times New Roman" w:cs="Times New Roman"/>
          <w:sz w:val="24"/>
          <w:szCs w:val="24"/>
          <w:lang w:val="uk-UA" w:eastAsia="ru-RU"/>
        </w:rPr>
        <w:t>4</w:t>
      </w:r>
      <w:r w:rsidR="007C5B07" w:rsidRPr="009446BF">
        <w:rPr>
          <w:rFonts w:ascii="Times New Roman" w:eastAsia="Times New Roman" w:hAnsi="Times New Roman" w:cs="Times New Roman"/>
          <w:sz w:val="24"/>
          <w:szCs w:val="24"/>
          <w:lang w:val="uk-UA" w:eastAsia="ru-RU"/>
        </w:rPr>
        <w:t xml:space="preserve"> наводиться аналіз</w:t>
      </w:r>
      <w:r w:rsidR="007C5B07" w:rsidRPr="00167040">
        <w:rPr>
          <w:rFonts w:ascii="Times New Roman" w:eastAsia="Times New Roman" w:hAnsi="Times New Roman" w:cs="Times New Roman"/>
          <w:sz w:val="24"/>
          <w:szCs w:val="24"/>
          <w:lang w:val="uk-UA" w:eastAsia="ru-RU"/>
        </w:rPr>
        <w:t xml:space="preserve"> управління зобов`язаннями у попередньому і поточному бюджетних періодах та пропозиції щодо приведення зобов`язань на плановий бюджетний період до граничного обсягу видатків загального фонду на плановий бюджетний період.</w:t>
      </w:r>
    </w:p>
    <w:p w:rsidR="00094E8B" w:rsidRPr="00167040" w:rsidRDefault="00094E8B" w:rsidP="00275203">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У підпунктах 1</w:t>
      </w:r>
      <w:r w:rsidR="00BD4B55">
        <w:rPr>
          <w:rFonts w:ascii="Times New Roman" w:eastAsia="Times New Roman" w:hAnsi="Times New Roman" w:cs="Times New Roman"/>
          <w:sz w:val="24"/>
          <w:szCs w:val="24"/>
          <w:lang w:val="uk-UA" w:eastAsia="ru-RU"/>
        </w:rPr>
        <w:t>)</w:t>
      </w:r>
      <w:r w:rsidRPr="00167040">
        <w:rPr>
          <w:rFonts w:ascii="Times New Roman" w:eastAsia="Times New Roman" w:hAnsi="Times New Roman" w:cs="Times New Roman"/>
          <w:sz w:val="24"/>
          <w:szCs w:val="24"/>
          <w:lang w:val="uk-UA" w:eastAsia="ru-RU"/>
        </w:rPr>
        <w:t xml:space="preserve"> та 2</w:t>
      </w:r>
      <w:r w:rsidR="00BD4B55">
        <w:rPr>
          <w:rFonts w:ascii="Times New Roman" w:eastAsia="Times New Roman" w:hAnsi="Times New Roman" w:cs="Times New Roman"/>
          <w:sz w:val="24"/>
          <w:szCs w:val="24"/>
          <w:lang w:val="uk-UA" w:eastAsia="ru-RU"/>
        </w:rPr>
        <w:t>)</w:t>
      </w:r>
      <w:r w:rsidRPr="00167040">
        <w:rPr>
          <w:rFonts w:ascii="Times New Roman" w:eastAsia="Times New Roman" w:hAnsi="Times New Roman" w:cs="Times New Roman"/>
          <w:sz w:val="24"/>
          <w:szCs w:val="24"/>
          <w:lang w:val="uk-UA" w:eastAsia="ru-RU"/>
        </w:rPr>
        <w:t xml:space="preserve"> зазначається кредиторська заборгованість загального фонду за попередній бюджетний період, а також можлива кредиторська заборгованість загального фонду на кінець </w:t>
      </w:r>
      <w:r w:rsidR="008B51C2" w:rsidRPr="00167040">
        <w:rPr>
          <w:rFonts w:ascii="Times New Roman" w:eastAsia="Times New Roman" w:hAnsi="Times New Roman" w:cs="Times New Roman"/>
          <w:sz w:val="24"/>
          <w:szCs w:val="24"/>
          <w:lang w:val="uk-UA" w:eastAsia="ru-RU"/>
        </w:rPr>
        <w:t>поточного та планового</w:t>
      </w:r>
      <w:r w:rsidRPr="00167040">
        <w:rPr>
          <w:rFonts w:ascii="Times New Roman" w:eastAsia="Times New Roman" w:hAnsi="Times New Roman" w:cs="Times New Roman"/>
          <w:sz w:val="24"/>
          <w:szCs w:val="24"/>
          <w:lang w:val="uk-UA" w:eastAsia="ru-RU"/>
        </w:rPr>
        <w:t xml:space="preserve"> бюджетного періоду:</w:t>
      </w:r>
    </w:p>
    <w:p w:rsidR="00094E8B" w:rsidRPr="00167040" w:rsidRDefault="00094E8B" w:rsidP="00275203">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 xml:space="preserve">Підпункт </w:t>
      </w:r>
      <w:r w:rsidR="00BD4B55" w:rsidRPr="00167040">
        <w:rPr>
          <w:rFonts w:ascii="Times New Roman" w:eastAsia="Times New Roman" w:hAnsi="Times New Roman" w:cs="Times New Roman"/>
          <w:sz w:val="24"/>
          <w:szCs w:val="24"/>
          <w:lang w:val="uk-UA" w:eastAsia="ru-RU"/>
        </w:rPr>
        <w:t>1</w:t>
      </w:r>
      <w:r w:rsidR="00BD4B55">
        <w:rPr>
          <w:rFonts w:ascii="Times New Roman" w:eastAsia="Times New Roman" w:hAnsi="Times New Roman" w:cs="Times New Roman"/>
          <w:sz w:val="24"/>
          <w:szCs w:val="24"/>
          <w:lang w:val="uk-UA" w:eastAsia="ru-RU"/>
        </w:rPr>
        <w:t>)</w:t>
      </w:r>
      <w:r w:rsidR="00275203">
        <w:rPr>
          <w:rFonts w:ascii="Times New Roman" w:eastAsia="Times New Roman" w:hAnsi="Times New Roman" w:cs="Times New Roman"/>
          <w:sz w:val="24"/>
          <w:szCs w:val="24"/>
          <w:lang w:val="uk-UA" w:eastAsia="ru-RU"/>
        </w:rPr>
        <w:t>:</w:t>
      </w:r>
    </w:p>
    <w:p w:rsidR="00094E8B" w:rsidRPr="00167040" w:rsidRDefault="008B51C2" w:rsidP="004C19EA">
      <w:pPr>
        <w:spacing w:after="119" w:line="240" w:lineRule="auto"/>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у</w:t>
      </w:r>
      <w:r w:rsidR="00094E8B" w:rsidRPr="00167040">
        <w:rPr>
          <w:rFonts w:ascii="Times New Roman" w:eastAsia="Times New Roman" w:hAnsi="Times New Roman" w:cs="Times New Roman"/>
          <w:sz w:val="24"/>
          <w:szCs w:val="24"/>
          <w:lang w:val="uk-UA" w:eastAsia="ru-RU"/>
        </w:rPr>
        <w:t xml:space="preserve"> графі </w:t>
      </w:r>
      <w:r w:rsidR="00641C85">
        <w:rPr>
          <w:rFonts w:ascii="Times New Roman" w:eastAsia="Times New Roman" w:hAnsi="Times New Roman" w:cs="Times New Roman"/>
          <w:sz w:val="24"/>
          <w:szCs w:val="24"/>
          <w:lang w:val="uk-UA" w:eastAsia="ru-RU"/>
        </w:rPr>
        <w:t>3</w:t>
      </w:r>
      <w:r w:rsidR="00094E8B" w:rsidRPr="00167040">
        <w:rPr>
          <w:rFonts w:ascii="Times New Roman" w:eastAsia="Times New Roman" w:hAnsi="Times New Roman" w:cs="Times New Roman"/>
          <w:sz w:val="24"/>
          <w:szCs w:val="24"/>
          <w:lang w:val="uk-UA" w:eastAsia="ru-RU"/>
        </w:rPr>
        <w:t xml:space="preserve"> проставляються обсяги видатків, затверджені розписом на минулий рік з урахуванням усіх внесених змін до розпису;</w:t>
      </w:r>
    </w:p>
    <w:p w:rsidR="00094E8B" w:rsidRPr="00167040" w:rsidRDefault="00094E8B" w:rsidP="004C19EA">
      <w:pPr>
        <w:spacing w:after="119" w:line="240" w:lineRule="auto"/>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 xml:space="preserve">у графі </w:t>
      </w:r>
      <w:r w:rsidR="00641C85">
        <w:rPr>
          <w:rFonts w:ascii="Times New Roman" w:eastAsia="Times New Roman" w:hAnsi="Times New Roman" w:cs="Times New Roman"/>
          <w:sz w:val="24"/>
          <w:szCs w:val="24"/>
          <w:lang w:val="uk-UA" w:eastAsia="ru-RU"/>
        </w:rPr>
        <w:t>4</w:t>
      </w:r>
      <w:r w:rsidRPr="00167040">
        <w:rPr>
          <w:rFonts w:ascii="Times New Roman" w:eastAsia="Times New Roman" w:hAnsi="Times New Roman" w:cs="Times New Roman"/>
          <w:sz w:val="24"/>
          <w:szCs w:val="24"/>
          <w:lang w:val="uk-UA" w:eastAsia="ru-RU"/>
        </w:rPr>
        <w:t xml:space="preserve"> – показники за минулий рік за касовими видатками відповідно до звіту, поданого Державній казначейській службі. Ці показники мають відповідати показникам, наведеним у графі </w:t>
      </w:r>
      <w:r w:rsidR="00641C85">
        <w:rPr>
          <w:rFonts w:ascii="Times New Roman" w:eastAsia="Times New Roman" w:hAnsi="Times New Roman" w:cs="Times New Roman"/>
          <w:sz w:val="24"/>
          <w:szCs w:val="24"/>
          <w:lang w:val="uk-UA" w:eastAsia="ru-RU"/>
        </w:rPr>
        <w:t>3</w:t>
      </w:r>
      <w:r w:rsidRPr="00167040">
        <w:rPr>
          <w:rFonts w:ascii="Times New Roman" w:eastAsia="Times New Roman" w:hAnsi="Times New Roman" w:cs="Times New Roman"/>
          <w:sz w:val="24"/>
          <w:szCs w:val="24"/>
          <w:lang w:val="uk-UA" w:eastAsia="ru-RU"/>
        </w:rPr>
        <w:t xml:space="preserve"> підпункту 1</w:t>
      </w:r>
      <w:r w:rsidR="00BD4B55">
        <w:rPr>
          <w:rFonts w:ascii="Times New Roman" w:eastAsia="Times New Roman" w:hAnsi="Times New Roman" w:cs="Times New Roman"/>
          <w:sz w:val="24"/>
          <w:szCs w:val="24"/>
          <w:lang w:val="uk-UA" w:eastAsia="ru-RU"/>
        </w:rPr>
        <w:t>) пункту 6</w:t>
      </w:r>
      <w:r w:rsidR="008B51C2" w:rsidRPr="00167040">
        <w:rPr>
          <w:rFonts w:ascii="Times New Roman" w:eastAsia="Times New Roman" w:hAnsi="Times New Roman" w:cs="Times New Roman"/>
          <w:sz w:val="24"/>
          <w:szCs w:val="24"/>
          <w:lang w:val="uk-UA" w:eastAsia="ru-RU"/>
        </w:rPr>
        <w:t xml:space="preserve">, або у графі </w:t>
      </w:r>
      <w:r w:rsidR="00641C85">
        <w:rPr>
          <w:rFonts w:ascii="Times New Roman" w:eastAsia="Times New Roman" w:hAnsi="Times New Roman" w:cs="Times New Roman"/>
          <w:sz w:val="24"/>
          <w:szCs w:val="24"/>
          <w:lang w:val="uk-UA" w:eastAsia="ru-RU"/>
        </w:rPr>
        <w:t>3</w:t>
      </w:r>
      <w:r w:rsidR="008B51C2" w:rsidRPr="00167040">
        <w:rPr>
          <w:rFonts w:ascii="Times New Roman" w:eastAsia="Times New Roman" w:hAnsi="Times New Roman" w:cs="Times New Roman"/>
          <w:sz w:val="24"/>
          <w:szCs w:val="24"/>
          <w:lang w:val="uk-UA" w:eastAsia="ru-RU"/>
        </w:rPr>
        <w:t xml:space="preserve"> підпункту 2</w:t>
      </w:r>
      <w:r w:rsidR="00BD4B55">
        <w:rPr>
          <w:rFonts w:ascii="Times New Roman" w:eastAsia="Times New Roman" w:hAnsi="Times New Roman" w:cs="Times New Roman"/>
          <w:sz w:val="24"/>
          <w:szCs w:val="24"/>
          <w:lang w:val="uk-UA" w:eastAsia="ru-RU"/>
        </w:rPr>
        <w:t>)</w:t>
      </w:r>
      <w:r w:rsidR="00BD4B55" w:rsidRPr="00BD4B55">
        <w:rPr>
          <w:rFonts w:ascii="Times New Roman" w:eastAsia="Times New Roman" w:hAnsi="Times New Roman" w:cs="Times New Roman"/>
          <w:sz w:val="24"/>
          <w:szCs w:val="24"/>
          <w:lang w:val="uk-UA" w:eastAsia="ru-RU"/>
        </w:rPr>
        <w:t xml:space="preserve"> </w:t>
      </w:r>
      <w:r w:rsidR="00BD4B55">
        <w:rPr>
          <w:rFonts w:ascii="Times New Roman" w:eastAsia="Times New Roman" w:hAnsi="Times New Roman" w:cs="Times New Roman"/>
          <w:sz w:val="24"/>
          <w:szCs w:val="24"/>
          <w:lang w:val="uk-UA" w:eastAsia="ru-RU"/>
        </w:rPr>
        <w:t>пункту 6</w:t>
      </w:r>
      <w:r w:rsidR="008B51C2" w:rsidRPr="00167040">
        <w:rPr>
          <w:rFonts w:ascii="Times New Roman" w:eastAsia="Times New Roman" w:hAnsi="Times New Roman" w:cs="Times New Roman"/>
          <w:sz w:val="24"/>
          <w:szCs w:val="24"/>
          <w:lang w:val="uk-UA" w:eastAsia="ru-RU"/>
        </w:rPr>
        <w:t>.</w:t>
      </w:r>
      <w:r w:rsidRPr="00167040">
        <w:rPr>
          <w:rFonts w:ascii="Times New Roman" w:eastAsia="Times New Roman" w:hAnsi="Times New Roman" w:cs="Times New Roman"/>
          <w:sz w:val="24"/>
          <w:szCs w:val="24"/>
          <w:lang w:val="uk-UA" w:eastAsia="ru-RU"/>
        </w:rPr>
        <w:t>;</w:t>
      </w:r>
    </w:p>
    <w:p w:rsidR="00094E8B" w:rsidRPr="00167040" w:rsidRDefault="00094E8B" w:rsidP="004C19EA">
      <w:pPr>
        <w:spacing w:after="119" w:line="240" w:lineRule="auto"/>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 xml:space="preserve">у графах </w:t>
      </w:r>
      <w:r w:rsidR="00641C85">
        <w:rPr>
          <w:rFonts w:ascii="Times New Roman" w:eastAsia="Times New Roman" w:hAnsi="Times New Roman" w:cs="Times New Roman"/>
          <w:sz w:val="24"/>
          <w:szCs w:val="24"/>
          <w:lang w:val="uk-UA" w:eastAsia="ru-RU"/>
        </w:rPr>
        <w:t>5</w:t>
      </w:r>
      <w:r w:rsidRPr="00167040">
        <w:rPr>
          <w:rFonts w:ascii="Times New Roman" w:eastAsia="Times New Roman" w:hAnsi="Times New Roman" w:cs="Times New Roman"/>
          <w:sz w:val="24"/>
          <w:szCs w:val="24"/>
          <w:lang w:val="uk-UA" w:eastAsia="ru-RU"/>
        </w:rPr>
        <w:t xml:space="preserve"> і </w:t>
      </w:r>
      <w:r w:rsidR="00641C85">
        <w:rPr>
          <w:rFonts w:ascii="Times New Roman" w:eastAsia="Times New Roman" w:hAnsi="Times New Roman" w:cs="Times New Roman"/>
          <w:sz w:val="24"/>
          <w:szCs w:val="24"/>
          <w:lang w:val="uk-UA" w:eastAsia="ru-RU"/>
        </w:rPr>
        <w:t>6</w:t>
      </w:r>
      <w:r w:rsidRPr="00167040">
        <w:rPr>
          <w:rFonts w:ascii="Times New Roman" w:eastAsia="Times New Roman" w:hAnsi="Times New Roman" w:cs="Times New Roman"/>
          <w:sz w:val="24"/>
          <w:szCs w:val="24"/>
          <w:lang w:val="uk-UA" w:eastAsia="ru-RU"/>
        </w:rPr>
        <w:t xml:space="preserve"> – кредиторська заборгованість загального фонду відповідно на початок минулого та поточного років згідно </w:t>
      </w:r>
      <w:r w:rsidR="004A2A95" w:rsidRPr="00167040">
        <w:rPr>
          <w:rFonts w:ascii="Times New Roman" w:eastAsia="Times New Roman" w:hAnsi="Times New Roman" w:cs="Times New Roman"/>
          <w:sz w:val="24"/>
          <w:szCs w:val="24"/>
          <w:lang w:val="uk-UA" w:eastAsia="ru-RU"/>
        </w:rPr>
        <w:t>до</w:t>
      </w:r>
      <w:r w:rsidRPr="00167040">
        <w:rPr>
          <w:rFonts w:ascii="Times New Roman" w:eastAsia="Times New Roman" w:hAnsi="Times New Roman" w:cs="Times New Roman"/>
          <w:sz w:val="24"/>
          <w:szCs w:val="24"/>
          <w:lang w:val="uk-UA" w:eastAsia="ru-RU"/>
        </w:rPr>
        <w:t xml:space="preserve"> звіт</w:t>
      </w:r>
      <w:r w:rsidR="004A2A95" w:rsidRPr="00167040">
        <w:rPr>
          <w:rFonts w:ascii="Times New Roman" w:eastAsia="Times New Roman" w:hAnsi="Times New Roman" w:cs="Times New Roman"/>
          <w:sz w:val="24"/>
          <w:szCs w:val="24"/>
          <w:lang w:val="uk-UA" w:eastAsia="ru-RU"/>
        </w:rPr>
        <w:t>у</w:t>
      </w:r>
      <w:r w:rsidRPr="00167040">
        <w:rPr>
          <w:rFonts w:ascii="Times New Roman" w:eastAsia="Times New Roman" w:hAnsi="Times New Roman" w:cs="Times New Roman"/>
          <w:sz w:val="24"/>
          <w:szCs w:val="24"/>
          <w:lang w:val="uk-UA" w:eastAsia="ru-RU"/>
        </w:rPr>
        <w:t xml:space="preserve"> </w:t>
      </w:r>
      <w:r w:rsidR="004A2A95" w:rsidRPr="00167040">
        <w:rPr>
          <w:rFonts w:ascii="Times New Roman" w:eastAsia="Times New Roman" w:hAnsi="Times New Roman" w:cs="Times New Roman"/>
          <w:sz w:val="24"/>
          <w:szCs w:val="24"/>
          <w:lang w:val="uk-UA" w:eastAsia="ru-RU"/>
        </w:rPr>
        <w:t>за попередній бюджетний період</w:t>
      </w:r>
      <w:r w:rsidRPr="00167040">
        <w:rPr>
          <w:rFonts w:ascii="Times New Roman" w:eastAsia="Times New Roman" w:hAnsi="Times New Roman" w:cs="Times New Roman"/>
          <w:sz w:val="24"/>
          <w:szCs w:val="24"/>
          <w:lang w:val="uk-UA" w:eastAsia="ru-RU"/>
        </w:rPr>
        <w:t>;</w:t>
      </w:r>
    </w:p>
    <w:p w:rsidR="001C45FD" w:rsidRPr="00167040" w:rsidRDefault="001C45FD" w:rsidP="004C19EA">
      <w:pPr>
        <w:spacing w:after="119" w:line="240" w:lineRule="auto"/>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 xml:space="preserve">у графі </w:t>
      </w:r>
      <w:r w:rsidR="00641C85">
        <w:rPr>
          <w:rFonts w:ascii="Times New Roman" w:eastAsia="Times New Roman" w:hAnsi="Times New Roman" w:cs="Times New Roman"/>
          <w:sz w:val="24"/>
          <w:szCs w:val="24"/>
          <w:lang w:val="uk-UA" w:eastAsia="ru-RU"/>
        </w:rPr>
        <w:t>7</w:t>
      </w:r>
      <w:r w:rsidRPr="00167040">
        <w:rPr>
          <w:rFonts w:ascii="Times New Roman" w:eastAsia="Times New Roman" w:hAnsi="Times New Roman" w:cs="Times New Roman"/>
          <w:sz w:val="24"/>
          <w:szCs w:val="24"/>
          <w:lang w:val="uk-UA" w:eastAsia="ru-RU"/>
        </w:rPr>
        <w:t xml:space="preserve">  зміна кредиторської заборгованості загального фонду протягом попереднього бюджетного періоду;</w:t>
      </w:r>
    </w:p>
    <w:p w:rsidR="00094E8B" w:rsidRPr="00167040" w:rsidRDefault="00094E8B" w:rsidP="004C19EA">
      <w:pPr>
        <w:spacing w:after="119" w:line="240" w:lineRule="auto"/>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 xml:space="preserve">у графах </w:t>
      </w:r>
      <w:r w:rsidR="00641C85">
        <w:rPr>
          <w:rFonts w:ascii="Times New Roman" w:eastAsia="Times New Roman" w:hAnsi="Times New Roman" w:cs="Times New Roman"/>
          <w:sz w:val="24"/>
          <w:szCs w:val="24"/>
          <w:lang w:val="uk-UA" w:eastAsia="ru-RU"/>
        </w:rPr>
        <w:t>8</w:t>
      </w:r>
      <w:r w:rsidRPr="00167040">
        <w:rPr>
          <w:rFonts w:ascii="Times New Roman" w:eastAsia="Times New Roman" w:hAnsi="Times New Roman" w:cs="Times New Roman"/>
          <w:sz w:val="24"/>
          <w:szCs w:val="24"/>
          <w:lang w:val="uk-UA" w:eastAsia="ru-RU"/>
        </w:rPr>
        <w:t xml:space="preserve"> і </w:t>
      </w:r>
      <w:r w:rsidR="00641C85">
        <w:rPr>
          <w:rFonts w:ascii="Times New Roman" w:eastAsia="Times New Roman" w:hAnsi="Times New Roman" w:cs="Times New Roman"/>
          <w:sz w:val="24"/>
          <w:szCs w:val="24"/>
          <w:lang w:val="uk-UA" w:eastAsia="ru-RU"/>
        </w:rPr>
        <w:t>9</w:t>
      </w:r>
      <w:r w:rsidRPr="00167040">
        <w:rPr>
          <w:rFonts w:ascii="Times New Roman" w:eastAsia="Times New Roman" w:hAnsi="Times New Roman" w:cs="Times New Roman"/>
          <w:sz w:val="24"/>
          <w:szCs w:val="24"/>
          <w:lang w:val="uk-UA" w:eastAsia="ru-RU"/>
        </w:rPr>
        <w:t xml:space="preserve"> – сума кредиторської заборгованості, яка у минулому році погашена за рахунок коштів загального та спеціального фондів відповідно;</w:t>
      </w:r>
    </w:p>
    <w:p w:rsidR="00094E8B" w:rsidRPr="00167040" w:rsidRDefault="00094E8B" w:rsidP="004C19EA">
      <w:pPr>
        <w:spacing w:after="119" w:line="240" w:lineRule="auto"/>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 xml:space="preserve">у графі </w:t>
      </w:r>
      <w:r w:rsidR="001C45FD" w:rsidRPr="00167040">
        <w:rPr>
          <w:rFonts w:ascii="Times New Roman" w:eastAsia="Times New Roman" w:hAnsi="Times New Roman" w:cs="Times New Roman"/>
          <w:sz w:val="24"/>
          <w:szCs w:val="24"/>
          <w:lang w:val="uk-UA" w:eastAsia="ru-RU"/>
        </w:rPr>
        <w:t>1</w:t>
      </w:r>
      <w:r w:rsidR="00641C85">
        <w:rPr>
          <w:rFonts w:ascii="Times New Roman" w:eastAsia="Times New Roman" w:hAnsi="Times New Roman" w:cs="Times New Roman"/>
          <w:sz w:val="24"/>
          <w:szCs w:val="24"/>
          <w:lang w:val="uk-UA" w:eastAsia="ru-RU"/>
        </w:rPr>
        <w:t>0</w:t>
      </w:r>
      <w:r w:rsidRPr="00167040">
        <w:rPr>
          <w:rFonts w:ascii="Times New Roman" w:eastAsia="Times New Roman" w:hAnsi="Times New Roman" w:cs="Times New Roman"/>
          <w:sz w:val="24"/>
          <w:szCs w:val="24"/>
          <w:lang w:val="uk-UA" w:eastAsia="ru-RU"/>
        </w:rPr>
        <w:t xml:space="preserve"> – </w:t>
      </w:r>
      <w:r w:rsidR="001C45FD" w:rsidRPr="00167040">
        <w:rPr>
          <w:rFonts w:ascii="Times New Roman" w:eastAsia="Times New Roman" w:hAnsi="Times New Roman" w:cs="Times New Roman"/>
          <w:sz w:val="24"/>
          <w:szCs w:val="24"/>
          <w:lang w:val="uk-UA" w:eastAsia="ru-RU"/>
        </w:rPr>
        <w:t>бюджетні</w:t>
      </w:r>
      <w:r w:rsidRPr="00167040">
        <w:rPr>
          <w:rFonts w:ascii="Times New Roman" w:eastAsia="Times New Roman" w:hAnsi="Times New Roman" w:cs="Times New Roman"/>
          <w:sz w:val="24"/>
          <w:szCs w:val="24"/>
          <w:lang w:val="uk-UA" w:eastAsia="ru-RU"/>
        </w:rPr>
        <w:t xml:space="preserve"> зобов’язан</w:t>
      </w:r>
      <w:r w:rsidR="001C45FD" w:rsidRPr="00167040">
        <w:rPr>
          <w:rFonts w:ascii="Times New Roman" w:eastAsia="Times New Roman" w:hAnsi="Times New Roman" w:cs="Times New Roman"/>
          <w:sz w:val="24"/>
          <w:szCs w:val="24"/>
          <w:lang w:val="uk-UA" w:eastAsia="ru-RU"/>
        </w:rPr>
        <w:t>ня</w:t>
      </w:r>
      <w:r w:rsidRPr="00167040">
        <w:rPr>
          <w:rFonts w:ascii="Times New Roman" w:eastAsia="Times New Roman" w:hAnsi="Times New Roman" w:cs="Times New Roman"/>
          <w:sz w:val="24"/>
          <w:szCs w:val="24"/>
          <w:lang w:val="uk-UA" w:eastAsia="ru-RU"/>
        </w:rPr>
        <w:t xml:space="preserve"> по видатках, у тому числі погашен</w:t>
      </w:r>
      <w:r w:rsidR="001C45FD" w:rsidRPr="00167040">
        <w:rPr>
          <w:rFonts w:ascii="Times New Roman" w:eastAsia="Times New Roman" w:hAnsi="Times New Roman" w:cs="Times New Roman"/>
          <w:sz w:val="24"/>
          <w:szCs w:val="24"/>
          <w:lang w:val="uk-UA" w:eastAsia="ru-RU"/>
        </w:rPr>
        <w:t>і</w:t>
      </w:r>
      <w:r w:rsidRPr="00167040">
        <w:rPr>
          <w:rFonts w:ascii="Times New Roman" w:eastAsia="Times New Roman" w:hAnsi="Times New Roman" w:cs="Times New Roman"/>
          <w:sz w:val="24"/>
          <w:szCs w:val="24"/>
          <w:lang w:val="uk-UA" w:eastAsia="ru-RU"/>
        </w:rPr>
        <w:t xml:space="preserve"> (касові видатки) та непогашен</w:t>
      </w:r>
      <w:r w:rsidR="001C45FD" w:rsidRPr="00167040">
        <w:rPr>
          <w:rFonts w:ascii="Times New Roman" w:eastAsia="Times New Roman" w:hAnsi="Times New Roman" w:cs="Times New Roman"/>
          <w:sz w:val="24"/>
          <w:szCs w:val="24"/>
          <w:lang w:val="uk-UA" w:eastAsia="ru-RU"/>
        </w:rPr>
        <w:t>і</w:t>
      </w:r>
      <w:r w:rsidRPr="00167040">
        <w:rPr>
          <w:rFonts w:ascii="Times New Roman" w:eastAsia="Times New Roman" w:hAnsi="Times New Roman" w:cs="Times New Roman"/>
          <w:sz w:val="24"/>
          <w:szCs w:val="24"/>
          <w:lang w:val="uk-UA" w:eastAsia="ru-RU"/>
        </w:rPr>
        <w:t xml:space="preserve"> (кредиторська заборгованість на початок поточного року).</w:t>
      </w:r>
    </w:p>
    <w:p w:rsidR="00094E8B" w:rsidRPr="00167040" w:rsidRDefault="00094E8B" w:rsidP="00275203">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Підпункт 2</w:t>
      </w:r>
      <w:r w:rsidR="00AB2CD0">
        <w:rPr>
          <w:rFonts w:ascii="Times New Roman" w:eastAsia="Times New Roman" w:hAnsi="Times New Roman" w:cs="Times New Roman"/>
          <w:sz w:val="24"/>
          <w:szCs w:val="24"/>
          <w:lang w:val="uk-UA" w:eastAsia="ru-RU"/>
        </w:rPr>
        <w:t>)</w:t>
      </w:r>
      <w:r w:rsidR="00275203">
        <w:rPr>
          <w:rFonts w:ascii="Times New Roman" w:eastAsia="Times New Roman" w:hAnsi="Times New Roman" w:cs="Times New Roman"/>
          <w:sz w:val="24"/>
          <w:szCs w:val="24"/>
          <w:lang w:val="uk-UA" w:eastAsia="ru-RU"/>
        </w:rPr>
        <w:t>:</w:t>
      </w:r>
    </w:p>
    <w:p w:rsidR="00094E8B" w:rsidRPr="00167040" w:rsidRDefault="00275203" w:rsidP="004C19EA">
      <w:pPr>
        <w:spacing w:after="119"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w:t>
      </w:r>
      <w:r w:rsidR="00094E8B" w:rsidRPr="00167040">
        <w:rPr>
          <w:rFonts w:ascii="Times New Roman" w:eastAsia="Times New Roman" w:hAnsi="Times New Roman" w:cs="Times New Roman"/>
          <w:sz w:val="24"/>
          <w:szCs w:val="24"/>
          <w:lang w:val="uk-UA" w:eastAsia="ru-RU"/>
        </w:rPr>
        <w:t xml:space="preserve">рафи </w:t>
      </w:r>
      <w:r w:rsidR="00641C85">
        <w:rPr>
          <w:rFonts w:ascii="Times New Roman" w:eastAsia="Times New Roman" w:hAnsi="Times New Roman" w:cs="Times New Roman"/>
          <w:sz w:val="24"/>
          <w:szCs w:val="24"/>
          <w:lang w:val="uk-UA" w:eastAsia="ru-RU"/>
        </w:rPr>
        <w:t>3</w:t>
      </w:r>
      <w:r w:rsidR="00A17F90" w:rsidRPr="00167040">
        <w:rPr>
          <w:rFonts w:ascii="Times New Roman" w:eastAsia="Times New Roman" w:hAnsi="Times New Roman" w:cs="Times New Roman"/>
          <w:sz w:val="24"/>
          <w:szCs w:val="24"/>
          <w:lang w:val="uk-UA" w:eastAsia="ru-RU"/>
        </w:rPr>
        <w:t>,</w:t>
      </w:r>
      <w:r w:rsidR="00641C85">
        <w:rPr>
          <w:rFonts w:ascii="Times New Roman" w:eastAsia="Times New Roman" w:hAnsi="Times New Roman" w:cs="Times New Roman"/>
          <w:sz w:val="24"/>
          <w:szCs w:val="24"/>
          <w:lang w:val="uk-UA" w:eastAsia="ru-RU"/>
        </w:rPr>
        <w:t>4</w:t>
      </w:r>
      <w:r w:rsidR="00A17F90" w:rsidRPr="00167040">
        <w:rPr>
          <w:rFonts w:ascii="Times New Roman" w:eastAsia="Times New Roman" w:hAnsi="Times New Roman" w:cs="Times New Roman"/>
          <w:sz w:val="24"/>
          <w:szCs w:val="24"/>
          <w:lang w:val="uk-UA" w:eastAsia="ru-RU"/>
        </w:rPr>
        <w:t>,</w:t>
      </w:r>
      <w:r w:rsidR="00641C85">
        <w:rPr>
          <w:rFonts w:ascii="Times New Roman" w:eastAsia="Times New Roman" w:hAnsi="Times New Roman" w:cs="Times New Roman"/>
          <w:sz w:val="24"/>
          <w:szCs w:val="24"/>
          <w:lang w:val="uk-UA" w:eastAsia="ru-RU"/>
        </w:rPr>
        <w:t>8</w:t>
      </w:r>
      <w:r w:rsidR="00094E8B" w:rsidRPr="00167040">
        <w:rPr>
          <w:rFonts w:ascii="Times New Roman" w:eastAsia="Times New Roman" w:hAnsi="Times New Roman" w:cs="Times New Roman"/>
          <w:sz w:val="24"/>
          <w:szCs w:val="24"/>
          <w:lang w:val="uk-UA" w:eastAsia="ru-RU"/>
        </w:rPr>
        <w:t xml:space="preserve"> таблиці повинні відповідати:</w:t>
      </w:r>
    </w:p>
    <w:p w:rsidR="00094E8B" w:rsidRPr="00167040" w:rsidRDefault="00094E8B" w:rsidP="004C19EA">
      <w:pPr>
        <w:spacing w:after="119" w:line="240" w:lineRule="auto"/>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 xml:space="preserve">графа </w:t>
      </w:r>
      <w:r w:rsidR="00641C85">
        <w:rPr>
          <w:rFonts w:ascii="Times New Roman" w:eastAsia="Times New Roman" w:hAnsi="Times New Roman" w:cs="Times New Roman"/>
          <w:sz w:val="24"/>
          <w:szCs w:val="24"/>
          <w:lang w:val="uk-UA" w:eastAsia="ru-RU"/>
        </w:rPr>
        <w:t>3</w:t>
      </w:r>
      <w:r w:rsidRPr="00167040">
        <w:rPr>
          <w:rFonts w:ascii="Times New Roman" w:eastAsia="Times New Roman" w:hAnsi="Times New Roman" w:cs="Times New Roman"/>
          <w:sz w:val="24"/>
          <w:szCs w:val="24"/>
          <w:lang w:val="uk-UA" w:eastAsia="ru-RU"/>
        </w:rPr>
        <w:t xml:space="preserve"> – графі </w:t>
      </w:r>
      <w:r w:rsidR="00641C85">
        <w:rPr>
          <w:rFonts w:ascii="Times New Roman" w:eastAsia="Times New Roman" w:hAnsi="Times New Roman" w:cs="Times New Roman"/>
          <w:sz w:val="24"/>
          <w:szCs w:val="24"/>
          <w:lang w:val="uk-UA" w:eastAsia="ru-RU"/>
        </w:rPr>
        <w:t>7</w:t>
      </w:r>
      <w:r w:rsidRPr="00167040">
        <w:rPr>
          <w:rFonts w:ascii="Times New Roman" w:eastAsia="Times New Roman" w:hAnsi="Times New Roman" w:cs="Times New Roman"/>
          <w:sz w:val="24"/>
          <w:szCs w:val="24"/>
          <w:lang w:val="uk-UA" w:eastAsia="ru-RU"/>
        </w:rPr>
        <w:t xml:space="preserve"> підпункту 1</w:t>
      </w:r>
      <w:r w:rsidR="00AB2CD0">
        <w:rPr>
          <w:rFonts w:ascii="Times New Roman" w:eastAsia="Times New Roman" w:hAnsi="Times New Roman" w:cs="Times New Roman"/>
          <w:sz w:val="24"/>
          <w:szCs w:val="24"/>
          <w:lang w:val="uk-UA" w:eastAsia="ru-RU"/>
        </w:rPr>
        <w:t>) пункту 6</w:t>
      </w:r>
      <w:r w:rsidRPr="00167040">
        <w:rPr>
          <w:rFonts w:ascii="Times New Roman" w:eastAsia="Times New Roman" w:hAnsi="Times New Roman" w:cs="Times New Roman"/>
          <w:sz w:val="24"/>
          <w:szCs w:val="24"/>
          <w:lang w:val="uk-UA" w:eastAsia="ru-RU"/>
        </w:rPr>
        <w:t xml:space="preserve"> (обсяги асигнувань, затверджені розписом на поточний рік);</w:t>
      </w:r>
    </w:p>
    <w:p w:rsidR="00094E8B" w:rsidRPr="00167040" w:rsidRDefault="00094E8B" w:rsidP="004C19EA">
      <w:pPr>
        <w:spacing w:after="119" w:line="240" w:lineRule="auto"/>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 xml:space="preserve">графа </w:t>
      </w:r>
      <w:r w:rsidR="00641C85">
        <w:rPr>
          <w:rFonts w:ascii="Times New Roman" w:eastAsia="Times New Roman" w:hAnsi="Times New Roman" w:cs="Times New Roman"/>
          <w:sz w:val="24"/>
          <w:szCs w:val="24"/>
          <w:lang w:val="uk-UA" w:eastAsia="ru-RU"/>
        </w:rPr>
        <w:t>4</w:t>
      </w:r>
      <w:r w:rsidRPr="00167040">
        <w:rPr>
          <w:rFonts w:ascii="Times New Roman" w:eastAsia="Times New Roman" w:hAnsi="Times New Roman" w:cs="Times New Roman"/>
          <w:sz w:val="24"/>
          <w:szCs w:val="24"/>
          <w:lang w:val="uk-UA" w:eastAsia="ru-RU"/>
        </w:rPr>
        <w:t xml:space="preserve"> – графі </w:t>
      </w:r>
      <w:r w:rsidR="00641C85">
        <w:rPr>
          <w:rFonts w:ascii="Times New Roman" w:eastAsia="Times New Roman" w:hAnsi="Times New Roman" w:cs="Times New Roman"/>
          <w:sz w:val="24"/>
          <w:szCs w:val="24"/>
          <w:lang w:val="uk-UA" w:eastAsia="ru-RU"/>
        </w:rPr>
        <w:t>6</w:t>
      </w:r>
      <w:r w:rsidRPr="00167040">
        <w:rPr>
          <w:rFonts w:ascii="Times New Roman" w:eastAsia="Times New Roman" w:hAnsi="Times New Roman" w:cs="Times New Roman"/>
          <w:sz w:val="24"/>
          <w:szCs w:val="24"/>
          <w:lang w:val="uk-UA" w:eastAsia="ru-RU"/>
        </w:rPr>
        <w:t xml:space="preserve"> підпункту 1</w:t>
      </w:r>
      <w:r w:rsidR="00AB2CD0">
        <w:rPr>
          <w:rFonts w:ascii="Times New Roman" w:eastAsia="Times New Roman" w:hAnsi="Times New Roman" w:cs="Times New Roman"/>
          <w:sz w:val="24"/>
          <w:szCs w:val="24"/>
          <w:lang w:val="uk-UA" w:eastAsia="ru-RU"/>
        </w:rPr>
        <w:t>)</w:t>
      </w:r>
      <w:r w:rsidRPr="00167040">
        <w:rPr>
          <w:rFonts w:ascii="Times New Roman" w:eastAsia="Times New Roman" w:hAnsi="Times New Roman" w:cs="Times New Roman"/>
          <w:sz w:val="24"/>
          <w:szCs w:val="24"/>
          <w:lang w:val="uk-UA" w:eastAsia="ru-RU"/>
        </w:rPr>
        <w:t xml:space="preserve"> (кредиторська заборгованість загального фонду на початок поточного року відповідно до звіту за </w:t>
      </w:r>
      <w:r w:rsidR="00A17F90" w:rsidRPr="00167040">
        <w:rPr>
          <w:rFonts w:ascii="Times New Roman" w:eastAsia="Times New Roman" w:hAnsi="Times New Roman" w:cs="Times New Roman"/>
          <w:sz w:val="24"/>
          <w:szCs w:val="24"/>
          <w:lang w:val="uk-UA" w:eastAsia="ru-RU"/>
        </w:rPr>
        <w:t>попередній бюджетний період</w:t>
      </w:r>
      <w:r w:rsidRPr="00167040">
        <w:rPr>
          <w:rFonts w:ascii="Times New Roman" w:eastAsia="Times New Roman" w:hAnsi="Times New Roman" w:cs="Times New Roman"/>
          <w:sz w:val="24"/>
          <w:szCs w:val="24"/>
          <w:lang w:val="uk-UA" w:eastAsia="ru-RU"/>
        </w:rPr>
        <w:t>);</w:t>
      </w:r>
    </w:p>
    <w:p w:rsidR="00094E8B" w:rsidRPr="00167040" w:rsidRDefault="00094E8B" w:rsidP="004C19EA">
      <w:pPr>
        <w:spacing w:after="119" w:line="240" w:lineRule="auto"/>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 xml:space="preserve">графа </w:t>
      </w:r>
      <w:r w:rsidR="00641C85">
        <w:rPr>
          <w:rFonts w:ascii="Times New Roman" w:eastAsia="Times New Roman" w:hAnsi="Times New Roman" w:cs="Times New Roman"/>
          <w:sz w:val="24"/>
          <w:szCs w:val="24"/>
          <w:lang w:val="uk-UA" w:eastAsia="ru-RU"/>
        </w:rPr>
        <w:t>8</w:t>
      </w:r>
      <w:r w:rsidRPr="00167040">
        <w:rPr>
          <w:rFonts w:ascii="Times New Roman" w:eastAsia="Times New Roman" w:hAnsi="Times New Roman" w:cs="Times New Roman"/>
          <w:sz w:val="24"/>
          <w:szCs w:val="24"/>
          <w:lang w:val="uk-UA" w:eastAsia="ru-RU"/>
        </w:rPr>
        <w:t xml:space="preserve"> – графі 1</w:t>
      </w:r>
      <w:r w:rsidR="00641C85">
        <w:rPr>
          <w:rFonts w:ascii="Times New Roman" w:eastAsia="Times New Roman" w:hAnsi="Times New Roman" w:cs="Times New Roman"/>
          <w:sz w:val="24"/>
          <w:szCs w:val="24"/>
          <w:lang w:val="uk-UA" w:eastAsia="ru-RU"/>
        </w:rPr>
        <w:t>1</w:t>
      </w:r>
      <w:r w:rsidRPr="00167040">
        <w:rPr>
          <w:rFonts w:ascii="Times New Roman" w:eastAsia="Times New Roman" w:hAnsi="Times New Roman" w:cs="Times New Roman"/>
          <w:sz w:val="24"/>
          <w:szCs w:val="24"/>
          <w:lang w:val="uk-UA" w:eastAsia="ru-RU"/>
        </w:rPr>
        <w:t xml:space="preserve"> підпункту</w:t>
      </w:r>
      <w:r w:rsidR="00D40865" w:rsidRPr="00167040">
        <w:rPr>
          <w:rFonts w:ascii="Times New Roman" w:eastAsia="Times New Roman" w:hAnsi="Times New Roman" w:cs="Times New Roman"/>
          <w:sz w:val="24"/>
          <w:szCs w:val="24"/>
          <w:lang w:val="uk-UA" w:eastAsia="ru-RU"/>
        </w:rPr>
        <w:t xml:space="preserve"> </w:t>
      </w:r>
      <w:r w:rsidRPr="00167040">
        <w:rPr>
          <w:rFonts w:ascii="Times New Roman" w:eastAsia="Times New Roman" w:hAnsi="Times New Roman" w:cs="Times New Roman"/>
          <w:sz w:val="24"/>
          <w:szCs w:val="24"/>
          <w:lang w:val="uk-UA" w:eastAsia="ru-RU"/>
        </w:rPr>
        <w:t>1</w:t>
      </w:r>
      <w:r w:rsidR="00AB2CD0">
        <w:rPr>
          <w:rFonts w:ascii="Times New Roman" w:eastAsia="Times New Roman" w:hAnsi="Times New Roman" w:cs="Times New Roman"/>
          <w:sz w:val="24"/>
          <w:szCs w:val="24"/>
          <w:lang w:val="uk-UA" w:eastAsia="ru-RU"/>
        </w:rPr>
        <w:t>) пункту 6</w:t>
      </w:r>
      <w:r w:rsidRPr="00167040">
        <w:rPr>
          <w:rFonts w:ascii="Times New Roman" w:eastAsia="Times New Roman" w:hAnsi="Times New Roman" w:cs="Times New Roman"/>
          <w:sz w:val="24"/>
          <w:szCs w:val="24"/>
          <w:lang w:val="uk-UA" w:eastAsia="ru-RU"/>
        </w:rPr>
        <w:t xml:space="preserve"> (обсяг видатків на плановий рік).</w:t>
      </w:r>
    </w:p>
    <w:p w:rsidR="00094E8B" w:rsidRPr="00167040" w:rsidRDefault="00094E8B" w:rsidP="005302A2">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lastRenderedPageBreak/>
        <w:t xml:space="preserve">У графах </w:t>
      </w:r>
      <w:r w:rsidR="00641C85">
        <w:rPr>
          <w:rFonts w:ascii="Times New Roman" w:eastAsia="Times New Roman" w:hAnsi="Times New Roman" w:cs="Times New Roman"/>
          <w:sz w:val="24"/>
          <w:szCs w:val="24"/>
          <w:lang w:val="uk-UA" w:eastAsia="ru-RU"/>
        </w:rPr>
        <w:t>5</w:t>
      </w:r>
      <w:r w:rsidR="00D46681" w:rsidRPr="00167040">
        <w:rPr>
          <w:rFonts w:ascii="Times New Roman" w:eastAsia="Times New Roman" w:hAnsi="Times New Roman" w:cs="Times New Roman"/>
          <w:sz w:val="24"/>
          <w:szCs w:val="24"/>
          <w:lang w:val="uk-UA" w:eastAsia="ru-RU"/>
        </w:rPr>
        <w:t xml:space="preserve">, </w:t>
      </w:r>
      <w:r w:rsidR="00641C85">
        <w:rPr>
          <w:rFonts w:ascii="Times New Roman" w:eastAsia="Times New Roman" w:hAnsi="Times New Roman" w:cs="Times New Roman"/>
          <w:sz w:val="24"/>
          <w:szCs w:val="24"/>
          <w:lang w:val="uk-UA" w:eastAsia="ru-RU"/>
        </w:rPr>
        <w:t>6</w:t>
      </w:r>
      <w:r w:rsidRPr="00167040">
        <w:rPr>
          <w:rFonts w:ascii="Times New Roman" w:eastAsia="Times New Roman" w:hAnsi="Times New Roman" w:cs="Times New Roman"/>
          <w:sz w:val="24"/>
          <w:szCs w:val="24"/>
          <w:lang w:val="uk-UA" w:eastAsia="ru-RU"/>
        </w:rPr>
        <w:t xml:space="preserve"> та графах </w:t>
      </w:r>
      <w:r w:rsidR="00D46681" w:rsidRPr="00167040">
        <w:rPr>
          <w:rFonts w:ascii="Times New Roman" w:eastAsia="Times New Roman" w:hAnsi="Times New Roman" w:cs="Times New Roman"/>
          <w:sz w:val="24"/>
          <w:szCs w:val="24"/>
          <w:lang w:val="uk-UA" w:eastAsia="ru-RU"/>
        </w:rPr>
        <w:t>1</w:t>
      </w:r>
      <w:r w:rsidR="00641C85">
        <w:rPr>
          <w:rFonts w:ascii="Times New Roman" w:eastAsia="Times New Roman" w:hAnsi="Times New Roman" w:cs="Times New Roman"/>
          <w:sz w:val="24"/>
          <w:szCs w:val="24"/>
          <w:lang w:val="uk-UA" w:eastAsia="ru-RU"/>
        </w:rPr>
        <w:t>0</w:t>
      </w:r>
      <w:r w:rsidRPr="00167040">
        <w:rPr>
          <w:rFonts w:ascii="Times New Roman" w:eastAsia="Times New Roman" w:hAnsi="Times New Roman" w:cs="Times New Roman"/>
          <w:sz w:val="24"/>
          <w:szCs w:val="24"/>
          <w:lang w:val="uk-UA" w:eastAsia="ru-RU"/>
        </w:rPr>
        <w:t>, 1</w:t>
      </w:r>
      <w:r w:rsidR="00641C85">
        <w:rPr>
          <w:rFonts w:ascii="Times New Roman" w:eastAsia="Times New Roman" w:hAnsi="Times New Roman" w:cs="Times New Roman"/>
          <w:sz w:val="24"/>
          <w:szCs w:val="24"/>
          <w:lang w:val="uk-UA" w:eastAsia="ru-RU"/>
        </w:rPr>
        <w:t>1</w:t>
      </w:r>
      <w:r w:rsidRPr="00167040">
        <w:rPr>
          <w:rFonts w:ascii="Times New Roman" w:eastAsia="Times New Roman" w:hAnsi="Times New Roman" w:cs="Times New Roman"/>
          <w:sz w:val="24"/>
          <w:szCs w:val="24"/>
          <w:lang w:val="uk-UA" w:eastAsia="ru-RU"/>
        </w:rPr>
        <w:t xml:space="preserve"> наводиться сума кредиторської заборгованості, яку в поточному та у плановому роках планується погасити за рахунок коштів загального та спеціального фондів;</w:t>
      </w:r>
    </w:p>
    <w:p w:rsidR="00094E8B" w:rsidRPr="00167040" w:rsidRDefault="00D46681" w:rsidP="005302A2">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У</w:t>
      </w:r>
      <w:r w:rsidR="00094E8B" w:rsidRPr="00167040">
        <w:rPr>
          <w:rFonts w:ascii="Times New Roman" w:eastAsia="Times New Roman" w:hAnsi="Times New Roman" w:cs="Times New Roman"/>
          <w:sz w:val="24"/>
          <w:szCs w:val="24"/>
          <w:lang w:val="uk-UA" w:eastAsia="ru-RU"/>
        </w:rPr>
        <w:t xml:space="preserve"> графах </w:t>
      </w:r>
      <w:r w:rsidR="00641C85">
        <w:rPr>
          <w:rFonts w:ascii="Times New Roman" w:eastAsia="Times New Roman" w:hAnsi="Times New Roman" w:cs="Times New Roman"/>
          <w:sz w:val="24"/>
          <w:szCs w:val="24"/>
          <w:lang w:val="uk-UA" w:eastAsia="ru-RU"/>
        </w:rPr>
        <w:t>7</w:t>
      </w:r>
      <w:r w:rsidR="00094E8B" w:rsidRPr="00167040">
        <w:rPr>
          <w:rFonts w:ascii="Times New Roman" w:eastAsia="Times New Roman" w:hAnsi="Times New Roman" w:cs="Times New Roman"/>
          <w:sz w:val="24"/>
          <w:szCs w:val="24"/>
          <w:lang w:val="uk-UA" w:eastAsia="ru-RU"/>
        </w:rPr>
        <w:t xml:space="preserve"> і </w:t>
      </w:r>
      <w:r w:rsidR="00641C85">
        <w:rPr>
          <w:rFonts w:ascii="Times New Roman" w:eastAsia="Times New Roman" w:hAnsi="Times New Roman" w:cs="Times New Roman"/>
          <w:sz w:val="24"/>
          <w:szCs w:val="24"/>
          <w:lang w:val="uk-UA" w:eastAsia="ru-RU"/>
        </w:rPr>
        <w:t>12</w:t>
      </w:r>
      <w:r w:rsidR="00094E8B" w:rsidRPr="00167040">
        <w:rPr>
          <w:rFonts w:ascii="Times New Roman" w:eastAsia="Times New Roman" w:hAnsi="Times New Roman" w:cs="Times New Roman"/>
          <w:sz w:val="24"/>
          <w:szCs w:val="24"/>
          <w:lang w:val="uk-UA" w:eastAsia="ru-RU"/>
        </w:rPr>
        <w:t xml:space="preserve"> наводиться розрахунок очікуваних зобов’язань по видатках (різниця між затвердженими призначеннями на поточний рік (граничним обсягом видатків на плановий рік) та плановим обсягом погашення кредиторської заборгованості на початок відповідного року).</w:t>
      </w:r>
    </w:p>
    <w:p w:rsidR="00094E8B" w:rsidRPr="00167040" w:rsidRDefault="00094E8B" w:rsidP="00206BE6">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Наведена у підпунктах 1</w:t>
      </w:r>
      <w:r w:rsidR="00AB2CD0">
        <w:rPr>
          <w:rFonts w:ascii="Times New Roman" w:eastAsia="Times New Roman" w:hAnsi="Times New Roman" w:cs="Times New Roman"/>
          <w:sz w:val="24"/>
          <w:szCs w:val="24"/>
          <w:lang w:val="uk-UA" w:eastAsia="ru-RU"/>
        </w:rPr>
        <w:t>)</w:t>
      </w:r>
      <w:r w:rsidRPr="00167040">
        <w:rPr>
          <w:rFonts w:ascii="Times New Roman" w:eastAsia="Times New Roman" w:hAnsi="Times New Roman" w:cs="Times New Roman"/>
          <w:sz w:val="24"/>
          <w:szCs w:val="24"/>
          <w:lang w:val="uk-UA" w:eastAsia="ru-RU"/>
        </w:rPr>
        <w:t xml:space="preserve"> та 2</w:t>
      </w:r>
      <w:r w:rsidR="00AB2CD0">
        <w:rPr>
          <w:rFonts w:ascii="Times New Roman" w:eastAsia="Times New Roman" w:hAnsi="Times New Roman" w:cs="Times New Roman"/>
          <w:sz w:val="24"/>
          <w:szCs w:val="24"/>
          <w:lang w:val="uk-UA" w:eastAsia="ru-RU"/>
        </w:rPr>
        <w:t>)</w:t>
      </w:r>
      <w:r w:rsidRPr="00167040">
        <w:rPr>
          <w:rFonts w:ascii="Times New Roman" w:eastAsia="Times New Roman" w:hAnsi="Times New Roman" w:cs="Times New Roman"/>
          <w:sz w:val="24"/>
          <w:szCs w:val="24"/>
          <w:lang w:val="uk-UA" w:eastAsia="ru-RU"/>
        </w:rPr>
        <w:t xml:space="preserve"> інформація призначена для здійснення аналізу ефективності управління головним розпорядником своїми зобов’язаннями в попередньому, поточному та на плановий бюджетні періоди по загальному фонду в розрізі економічної класифікації видатків бюджету (касові видатки, стан погашення кредиторської заборгованості загального фонду, тенденцію щодо змін заборгованості по заробітній платі та заходи щодо приведення мережі і чисельності у відповідність до передбачених асигнувань), а також розробити заходи з приведення своїх зобов’язань на плановий бюджетний період у відповідність до обсягів видатків на плановий бюджетний період.</w:t>
      </w:r>
    </w:p>
    <w:p w:rsidR="00094E8B" w:rsidRPr="00167040" w:rsidRDefault="00094E8B" w:rsidP="00206BE6">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У підпункті 3</w:t>
      </w:r>
      <w:r w:rsidR="00AB2CD0">
        <w:rPr>
          <w:rFonts w:ascii="Times New Roman" w:eastAsia="Times New Roman" w:hAnsi="Times New Roman" w:cs="Times New Roman"/>
          <w:sz w:val="24"/>
          <w:szCs w:val="24"/>
          <w:lang w:val="uk-UA" w:eastAsia="ru-RU"/>
        </w:rPr>
        <w:t>)</w:t>
      </w:r>
      <w:r w:rsidRPr="00167040">
        <w:rPr>
          <w:rFonts w:ascii="Times New Roman" w:eastAsia="Times New Roman" w:hAnsi="Times New Roman" w:cs="Times New Roman"/>
          <w:sz w:val="24"/>
          <w:szCs w:val="24"/>
          <w:lang w:val="uk-UA" w:eastAsia="ru-RU"/>
        </w:rPr>
        <w:t xml:space="preserve"> зазначається дебіторська заборгованість загального фонду за попередній бюджетний період, а також очікувана дебіторська заборгованість загального фонду на кінець поточного бюджетного періоду:</w:t>
      </w:r>
    </w:p>
    <w:p w:rsidR="00094E8B" w:rsidRPr="00167040" w:rsidRDefault="00206BE6" w:rsidP="00FE0386">
      <w:pPr>
        <w:spacing w:after="119"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w:t>
      </w:r>
      <w:r w:rsidR="00094E8B" w:rsidRPr="00167040">
        <w:rPr>
          <w:rFonts w:ascii="Times New Roman" w:eastAsia="Times New Roman" w:hAnsi="Times New Roman" w:cs="Times New Roman"/>
          <w:sz w:val="24"/>
          <w:szCs w:val="24"/>
          <w:lang w:val="uk-UA" w:eastAsia="ru-RU"/>
        </w:rPr>
        <w:t xml:space="preserve"> графі </w:t>
      </w:r>
      <w:r w:rsidR="00641C85">
        <w:rPr>
          <w:rFonts w:ascii="Times New Roman" w:eastAsia="Times New Roman" w:hAnsi="Times New Roman" w:cs="Times New Roman"/>
          <w:sz w:val="24"/>
          <w:szCs w:val="24"/>
          <w:lang w:val="uk-UA" w:eastAsia="ru-RU"/>
        </w:rPr>
        <w:t>3</w:t>
      </w:r>
      <w:r w:rsidR="00094E8B" w:rsidRPr="00167040">
        <w:rPr>
          <w:rFonts w:ascii="Times New Roman" w:eastAsia="Times New Roman" w:hAnsi="Times New Roman" w:cs="Times New Roman"/>
          <w:sz w:val="24"/>
          <w:szCs w:val="24"/>
          <w:lang w:val="uk-UA" w:eastAsia="ru-RU"/>
        </w:rPr>
        <w:t xml:space="preserve"> наводяться обсяги видатків, затверджені розписом </w:t>
      </w:r>
      <w:r w:rsidR="00D46681" w:rsidRPr="00167040">
        <w:rPr>
          <w:rFonts w:ascii="Times New Roman" w:eastAsia="Times New Roman" w:hAnsi="Times New Roman" w:cs="Times New Roman"/>
          <w:sz w:val="24"/>
          <w:szCs w:val="24"/>
          <w:lang w:val="uk-UA" w:eastAsia="ru-RU"/>
        </w:rPr>
        <w:t>з</w:t>
      </w:r>
      <w:r w:rsidR="00094E8B" w:rsidRPr="00167040">
        <w:rPr>
          <w:rFonts w:ascii="Times New Roman" w:eastAsia="Times New Roman" w:hAnsi="Times New Roman" w:cs="Times New Roman"/>
          <w:sz w:val="24"/>
          <w:szCs w:val="24"/>
          <w:lang w:val="uk-UA" w:eastAsia="ru-RU"/>
        </w:rPr>
        <w:t>а минулий рік з урахуванням усіх внесених змін до розпису;</w:t>
      </w:r>
    </w:p>
    <w:p w:rsidR="00094E8B" w:rsidRPr="00167040" w:rsidRDefault="00094E8B" w:rsidP="00FE0386">
      <w:pPr>
        <w:spacing w:after="119" w:line="240" w:lineRule="auto"/>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 xml:space="preserve">у графі </w:t>
      </w:r>
      <w:r w:rsidR="00641C85">
        <w:rPr>
          <w:rFonts w:ascii="Times New Roman" w:eastAsia="Times New Roman" w:hAnsi="Times New Roman" w:cs="Times New Roman"/>
          <w:sz w:val="24"/>
          <w:szCs w:val="24"/>
          <w:lang w:val="uk-UA" w:eastAsia="ru-RU"/>
        </w:rPr>
        <w:t>4</w:t>
      </w:r>
      <w:r w:rsidRPr="00167040">
        <w:rPr>
          <w:rFonts w:ascii="Times New Roman" w:eastAsia="Times New Roman" w:hAnsi="Times New Roman" w:cs="Times New Roman"/>
          <w:sz w:val="24"/>
          <w:szCs w:val="24"/>
          <w:lang w:val="uk-UA" w:eastAsia="ru-RU"/>
        </w:rPr>
        <w:t xml:space="preserve"> – показники за минулий рік за касовими видатками відповідно до звіту, поданого </w:t>
      </w:r>
      <w:r w:rsidR="00C15CD0" w:rsidRPr="00167040">
        <w:rPr>
          <w:rFonts w:ascii="Times New Roman" w:eastAsia="Times New Roman" w:hAnsi="Times New Roman" w:cs="Times New Roman"/>
          <w:sz w:val="24"/>
          <w:szCs w:val="24"/>
          <w:lang w:val="uk-UA" w:eastAsia="ru-RU"/>
        </w:rPr>
        <w:t xml:space="preserve">до органів </w:t>
      </w:r>
      <w:r w:rsidRPr="00167040">
        <w:rPr>
          <w:rFonts w:ascii="Times New Roman" w:eastAsia="Times New Roman" w:hAnsi="Times New Roman" w:cs="Times New Roman"/>
          <w:sz w:val="24"/>
          <w:szCs w:val="24"/>
          <w:lang w:val="uk-UA" w:eastAsia="ru-RU"/>
        </w:rPr>
        <w:t>Державн</w:t>
      </w:r>
      <w:r w:rsidR="00C15CD0" w:rsidRPr="00167040">
        <w:rPr>
          <w:rFonts w:ascii="Times New Roman" w:eastAsia="Times New Roman" w:hAnsi="Times New Roman" w:cs="Times New Roman"/>
          <w:sz w:val="24"/>
          <w:szCs w:val="24"/>
          <w:lang w:val="uk-UA" w:eastAsia="ru-RU"/>
        </w:rPr>
        <w:t>ої</w:t>
      </w:r>
      <w:r w:rsidRPr="00167040">
        <w:rPr>
          <w:rFonts w:ascii="Times New Roman" w:eastAsia="Times New Roman" w:hAnsi="Times New Roman" w:cs="Times New Roman"/>
          <w:sz w:val="24"/>
          <w:szCs w:val="24"/>
          <w:lang w:val="uk-UA" w:eastAsia="ru-RU"/>
        </w:rPr>
        <w:t xml:space="preserve"> казначейськ</w:t>
      </w:r>
      <w:r w:rsidR="00C15CD0" w:rsidRPr="00167040">
        <w:rPr>
          <w:rFonts w:ascii="Times New Roman" w:eastAsia="Times New Roman" w:hAnsi="Times New Roman" w:cs="Times New Roman"/>
          <w:sz w:val="24"/>
          <w:szCs w:val="24"/>
          <w:lang w:val="uk-UA" w:eastAsia="ru-RU"/>
        </w:rPr>
        <w:t>ої</w:t>
      </w:r>
      <w:r w:rsidRPr="00167040">
        <w:rPr>
          <w:rFonts w:ascii="Times New Roman" w:eastAsia="Times New Roman" w:hAnsi="Times New Roman" w:cs="Times New Roman"/>
          <w:sz w:val="24"/>
          <w:szCs w:val="24"/>
          <w:lang w:val="uk-UA" w:eastAsia="ru-RU"/>
        </w:rPr>
        <w:t xml:space="preserve"> служб</w:t>
      </w:r>
      <w:r w:rsidR="00C15CD0" w:rsidRPr="00167040">
        <w:rPr>
          <w:rFonts w:ascii="Times New Roman" w:eastAsia="Times New Roman" w:hAnsi="Times New Roman" w:cs="Times New Roman"/>
          <w:sz w:val="24"/>
          <w:szCs w:val="24"/>
          <w:lang w:val="uk-UA" w:eastAsia="ru-RU"/>
        </w:rPr>
        <w:t xml:space="preserve">и України </w:t>
      </w:r>
      <w:r w:rsidRPr="00167040">
        <w:rPr>
          <w:rFonts w:ascii="Times New Roman" w:eastAsia="Times New Roman" w:hAnsi="Times New Roman" w:cs="Times New Roman"/>
          <w:sz w:val="24"/>
          <w:szCs w:val="24"/>
          <w:lang w:val="uk-UA" w:eastAsia="ru-RU"/>
        </w:rPr>
        <w:t>;</w:t>
      </w:r>
    </w:p>
    <w:p w:rsidR="00094E8B" w:rsidRPr="00167040" w:rsidRDefault="00094E8B" w:rsidP="00FE0386">
      <w:pPr>
        <w:spacing w:after="119" w:line="240" w:lineRule="auto"/>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 xml:space="preserve">у графах </w:t>
      </w:r>
      <w:r w:rsidR="00641C85">
        <w:rPr>
          <w:rFonts w:ascii="Times New Roman" w:eastAsia="Times New Roman" w:hAnsi="Times New Roman" w:cs="Times New Roman"/>
          <w:sz w:val="24"/>
          <w:szCs w:val="24"/>
          <w:lang w:val="uk-UA" w:eastAsia="ru-RU"/>
        </w:rPr>
        <w:t>5</w:t>
      </w:r>
      <w:r w:rsidRPr="00167040">
        <w:rPr>
          <w:rFonts w:ascii="Times New Roman" w:eastAsia="Times New Roman" w:hAnsi="Times New Roman" w:cs="Times New Roman"/>
          <w:sz w:val="24"/>
          <w:szCs w:val="24"/>
          <w:lang w:val="uk-UA" w:eastAsia="ru-RU"/>
        </w:rPr>
        <w:t xml:space="preserve"> і </w:t>
      </w:r>
      <w:r w:rsidR="00641C85">
        <w:rPr>
          <w:rFonts w:ascii="Times New Roman" w:eastAsia="Times New Roman" w:hAnsi="Times New Roman" w:cs="Times New Roman"/>
          <w:sz w:val="24"/>
          <w:szCs w:val="24"/>
          <w:lang w:val="uk-UA" w:eastAsia="ru-RU"/>
        </w:rPr>
        <w:t>6</w:t>
      </w:r>
      <w:r w:rsidRPr="00167040">
        <w:rPr>
          <w:rFonts w:ascii="Times New Roman" w:eastAsia="Times New Roman" w:hAnsi="Times New Roman" w:cs="Times New Roman"/>
          <w:sz w:val="24"/>
          <w:szCs w:val="24"/>
          <w:lang w:val="uk-UA" w:eastAsia="ru-RU"/>
        </w:rPr>
        <w:t xml:space="preserve"> – дебіторська заборгованість загального фонду відповідно на початок минулого та поточного років згідно </w:t>
      </w:r>
      <w:r w:rsidR="00680A41" w:rsidRPr="00167040">
        <w:rPr>
          <w:rFonts w:ascii="Times New Roman" w:eastAsia="Times New Roman" w:hAnsi="Times New Roman" w:cs="Times New Roman"/>
          <w:sz w:val="24"/>
          <w:szCs w:val="24"/>
          <w:lang w:val="uk-UA" w:eastAsia="ru-RU"/>
        </w:rPr>
        <w:t>до</w:t>
      </w:r>
      <w:r w:rsidRPr="00167040">
        <w:rPr>
          <w:rFonts w:ascii="Times New Roman" w:eastAsia="Times New Roman" w:hAnsi="Times New Roman" w:cs="Times New Roman"/>
          <w:sz w:val="24"/>
          <w:szCs w:val="24"/>
          <w:lang w:val="uk-UA" w:eastAsia="ru-RU"/>
        </w:rPr>
        <w:t xml:space="preserve"> звіт</w:t>
      </w:r>
      <w:r w:rsidR="00680A41" w:rsidRPr="00167040">
        <w:rPr>
          <w:rFonts w:ascii="Times New Roman" w:eastAsia="Times New Roman" w:hAnsi="Times New Roman" w:cs="Times New Roman"/>
          <w:sz w:val="24"/>
          <w:szCs w:val="24"/>
          <w:lang w:val="uk-UA" w:eastAsia="ru-RU"/>
        </w:rPr>
        <w:t>у</w:t>
      </w:r>
      <w:r w:rsidRPr="00167040">
        <w:rPr>
          <w:rFonts w:ascii="Times New Roman" w:eastAsia="Times New Roman" w:hAnsi="Times New Roman" w:cs="Times New Roman"/>
          <w:sz w:val="24"/>
          <w:szCs w:val="24"/>
          <w:lang w:val="uk-UA" w:eastAsia="ru-RU"/>
        </w:rPr>
        <w:t xml:space="preserve"> </w:t>
      </w:r>
      <w:r w:rsidR="00680A41" w:rsidRPr="00167040">
        <w:rPr>
          <w:rFonts w:ascii="Times New Roman" w:eastAsia="Times New Roman" w:hAnsi="Times New Roman" w:cs="Times New Roman"/>
          <w:sz w:val="24"/>
          <w:szCs w:val="24"/>
          <w:lang w:val="uk-UA" w:eastAsia="ru-RU"/>
        </w:rPr>
        <w:t>за попередній бюджетний період</w:t>
      </w:r>
      <w:r w:rsidRPr="00167040">
        <w:rPr>
          <w:rFonts w:ascii="Times New Roman" w:eastAsia="Times New Roman" w:hAnsi="Times New Roman" w:cs="Times New Roman"/>
          <w:sz w:val="24"/>
          <w:szCs w:val="24"/>
          <w:lang w:val="uk-UA" w:eastAsia="ru-RU"/>
        </w:rPr>
        <w:t>;</w:t>
      </w:r>
    </w:p>
    <w:p w:rsidR="00094E8B" w:rsidRPr="00167040" w:rsidRDefault="00094E8B" w:rsidP="00FE0386">
      <w:pPr>
        <w:spacing w:after="119" w:line="240" w:lineRule="auto"/>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 xml:space="preserve">у графі </w:t>
      </w:r>
      <w:r w:rsidR="00641C85">
        <w:rPr>
          <w:rFonts w:ascii="Times New Roman" w:eastAsia="Times New Roman" w:hAnsi="Times New Roman" w:cs="Times New Roman"/>
          <w:sz w:val="24"/>
          <w:szCs w:val="24"/>
          <w:lang w:val="uk-UA" w:eastAsia="ru-RU"/>
        </w:rPr>
        <w:t>7</w:t>
      </w:r>
      <w:r w:rsidRPr="00167040">
        <w:rPr>
          <w:rFonts w:ascii="Times New Roman" w:eastAsia="Times New Roman" w:hAnsi="Times New Roman" w:cs="Times New Roman"/>
          <w:sz w:val="24"/>
          <w:szCs w:val="24"/>
          <w:lang w:val="uk-UA" w:eastAsia="ru-RU"/>
        </w:rPr>
        <w:t xml:space="preserve"> – сума очікуваної дебіторської заборгованості на початок планового року;</w:t>
      </w:r>
    </w:p>
    <w:p w:rsidR="00094E8B" w:rsidRPr="00167040" w:rsidRDefault="00094E8B" w:rsidP="00FE0386">
      <w:pPr>
        <w:spacing w:after="119" w:line="240" w:lineRule="auto"/>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 xml:space="preserve">у графах </w:t>
      </w:r>
      <w:r w:rsidR="00641C85">
        <w:rPr>
          <w:rFonts w:ascii="Times New Roman" w:eastAsia="Times New Roman" w:hAnsi="Times New Roman" w:cs="Times New Roman"/>
          <w:sz w:val="24"/>
          <w:szCs w:val="24"/>
          <w:lang w:val="uk-UA" w:eastAsia="ru-RU"/>
        </w:rPr>
        <w:t>8</w:t>
      </w:r>
      <w:r w:rsidRPr="00167040">
        <w:rPr>
          <w:rFonts w:ascii="Times New Roman" w:eastAsia="Times New Roman" w:hAnsi="Times New Roman" w:cs="Times New Roman"/>
          <w:sz w:val="24"/>
          <w:szCs w:val="24"/>
          <w:lang w:val="uk-UA" w:eastAsia="ru-RU"/>
        </w:rPr>
        <w:t xml:space="preserve"> і </w:t>
      </w:r>
      <w:r w:rsidR="00641C85">
        <w:rPr>
          <w:rFonts w:ascii="Times New Roman" w:eastAsia="Times New Roman" w:hAnsi="Times New Roman" w:cs="Times New Roman"/>
          <w:sz w:val="24"/>
          <w:szCs w:val="24"/>
          <w:lang w:val="uk-UA" w:eastAsia="ru-RU"/>
        </w:rPr>
        <w:t>9</w:t>
      </w:r>
      <w:r w:rsidRPr="00167040">
        <w:rPr>
          <w:rFonts w:ascii="Times New Roman" w:eastAsia="Times New Roman" w:hAnsi="Times New Roman" w:cs="Times New Roman"/>
          <w:sz w:val="24"/>
          <w:szCs w:val="24"/>
          <w:lang w:val="uk-UA" w:eastAsia="ru-RU"/>
        </w:rPr>
        <w:t xml:space="preserve"> – причини виникнення дебіторської заборгованості та вжиті заходи щодо її ліквідації відповідно.</w:t>
      </w:r>
    </w:p>
    <w:p w:rsidR="00094E8B" w:rsidRPr="00167040" w:rsidRDefault="00094E8B" w:rsidP="00206BE6">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 xml:space="preserve">У підпункті </w:t>
      </w:r>
      <w:r w:rsidR="004301FF">
        <w:rPr>
          <w:rFonts w:ascii="Times New Roman" w:eastAsia="Times New Roman" w:hAnsi="Times New Roman" w:cs="Times New Roman"/>
          <w:sz w:val="24"/>
          <w:szCs w:val="24"/>
          <w:lang w:val="uk-UA" w:eastAsia="ru-RU"/>
        </w:rPr>
        <w:t>4</w:t>
      </w:r>
      <w:r w:rsidR="00AB2CD0">
        <w:rPr>
          <w:rFonts w:ascii="Times New Roman" w:eastAsia="Times New Roman" w:hAnsi="Times New Roman" w:cs="Times New Roman"/>
          <w:sz w:val="24"/>
          <w:szCs w:val="24"/>
          <w:lang w:val="uk-UA" w:eastAsia="ru-RU"/>
        </w:rPr>
        <w:t>)</w:t>
      </w:r>
      <w:r w:rsidRPr="00167040">
        <w:rPr>
          <w:rFonts w:ascii="Times New Roman" w:eastAsia="Times New Roman" w:hAnsi="Times New Roman" w:cs="Times New Roman"/>
          <w:sz w:val="24"/>
          <w:szCs w:val="24"/>
          <w:lang w:val="uk-UA" w:eastAsia="ru-RU"/>
        </w:rPr>
        <w:t xml:space="preserve"> зазначаються конкретні пропозиції до заходів з упорядкування зобов’язань загального фонду у плановому бюджетному періоді із визначенням термінів їх проведення та розрахунками щодо результатів від впровадження цих заходів, а також пояснення щодо управління зобов’язаннями загального фонду у попередньому та поточному бюджетних періодах.</w:t>
      </w:r>
    </w:p>
    <w:p w:rsidR="00094E8B" w:rsidRPr="00167040" w:rsidRDefault="00094E8B" w:rsidP="00206BE6">
      <w:pPr>
        <w:spacing w:after="119" w:line="240" w:lineRule="auto"/>
        <w:ind w:firstLine="708"/>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4.1</w:t>
      </w:r>
      <w:r w:rsidR="005A556F" w:rsidRPr="00167040">
        <w:rPr>
          <w:rFonts w:ascii="Times New Roman" w:eastAsia="Times New Roman" w:hAnsi="Times New Roman" w:cs="Times New Roman"/>
          <w:sz w:val="24"/>
          <w:szCs w:val="24"/>
          <w:lang w:val="uk-UA" w:eastAsia="ru-RU"/>
        </w:rPr>
        <w:t>6</w:t>
      </w:r>
      <w:r w:rsidRPr="00167040">
        <w:rPr>
          <w:rFonts w:ascii="Times New Roman" w:eastAsia="Times New Roman" w:hAnsi="Times New Roman" w:cs="Times New Roman"/>
          <w:sz w:val="24"/>
          <w:szCs w:val="24"/>
          <w:lang w:val="uk-UA" w:eastAsia="ru-RU"/>
        </w:rPr>
        <w:t>.</w:t>
      </w:r>
      <w:r w:rsidR="00B846C5" w:rsidRPr="00167040">
        <w:rPr>
          <w:rFonts w:ascii="Times New Roman" w:eastAsia="Times New Roman" w:hAnsi="Times New Roman" w:cs="Times New Roman"/>
          <w:sz w:val="24"/>
          <w:szCs w:val="24"/>
          <w:lang w:val="uk-UA" w:eastAsia="ru-RU"/>
        </w:rPr>
        <w:t xml:space="preserve"> </w:t>
      </w:r>
      <w:r w:rsidRPr="00167040">
        <w:rPr>
          <w:rFonts w:ascii="Times New Roman" w:eastAsia="Times New Roman" w:hAnsi="Times New Roman" w:cs="Times New Roman"/>
          <w:sz w:val="24"/>
          <w:szCs w:val="24"/>
          <w:lang w:val="uk-UA" w:eastAsia="ru-RU"/>
        </w:rPr>
        <w:t>У пункті 1</w:t>
      </w:r>
      <w:r w:rsidR="005A556F" w:rsidRPr="00167040">
        <w:rPr>
          <w:rFonts w:ascii="Times New Roman" w:eastAsia="Times New Roman" w:hAnsi="Times New Roman" w:cs="Times New Roman"/>
          <w:sz w:val="24"/>
          <w:szCs w:val="24"/>
          <w:lang w:val="uk-UA" w:eastAsia="ru-RU"/>
        </w:rPr>
        <w:t>5</w:t>
      </w:r>
      <w:r w:rsidRPr="00167040">
        <w:rPr>
          <w:rFonts w:ascii="Times New Roman" w:eastAsia="Times New Roman" w:hAnsi="Times New Roman" w:cs="Times New Roman"/>
          <w:sz w:val="24"/>
          <w:szCs w:val="24"/>
          <w:lang w:val="uk-UA" w:eastAsia="ru-RU"/>
        </w:rPr>
        <w:t xml:space="preserve"> наводяться:</w:t>
      </w:r>
    </w:p>
    <w:p w:rsidR="00094E8B" w:rsidRPr="00167040" w:rsidRDefault="00094E8B" w:rsidP="005A556F">
      <w:pPr>
        <w:spacing w:after="119" w:line="240" w:lineRule="auto"/>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аналіз результатів, досягнутих внаслідок використання коштів спеціального фонду у попередньому бюджетному періоді, та очікувані результати у поточному бюджетному періоді;</w:t>
      </w:r>
    </w:p>
    <w:p w:rsidR="00094E8B" w:rsidRPr="00167040" w:rsidRDefault="00094E8B" w:rsidP="005A556F">
      <w:pPr>
        <w:spacing w:after="119" w:line="240" w:lineRule="auto"/>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показники, які характеризують обсяг видатків або надання кредитів спеціального фонду на плановий та наступні за плановим два бюджетні періоди (мережа, штати, контингенти, що обслуговуються спеціальними підрозділами бюджетних установ за рахунок власних надходжень тощо, – порівняно із звітом за попередній бюджетний період та планом на поточний бюджетний період).</w:t>
      </w:r>
    </w:p>
    <w:p w:rsidR="00094E8B" w:rsidRPr="00167040" w:rsidRDefault="00094E8B" w:rsidP="00206BE6">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4.1</w:t>
      </w:r>
      <w:r w:rsidR="00B0699F" w:rsidRPr="00167040">
        <w:rPr>
          <w:rFonts w:ascii="Times New Roman" w:eastAsia="Times New Roman" w:hAnsi="Times New Roman" w:cs="Times New Roman"/>
          <w:sz w:val="24"/>
          <w:szCs w:val="24"/>
          <w:lang w:val="uk-UA" w:eastAsia="ru-RU"/>
        </w:rPr>
        <w:t>7</w:t>
      </w:r>
      <w:r w:rsidRPr="00167040">
        <w:rPr>
          <w:rFonts w:ascii="Times New Roman" w:eastAsia="Times New Roman" w:hAnsi="Times New Roman" w:cs="Times New Roman"/>
          <w:sz w:val="24"/>
          <w:szCs w:val="24"/>
          <w:lang w:val="uk-UA" w:eastAsia="ru-RU"/>
        </w:rPr>
        <w:t>. Інформація, наведена в окремих пунктах Форми</w:t>
      </w:r>
      <w:r w:rsidR="00206BE6">
        <w:rPr>
          <w:rFonts w:ascii="Times New Roman" w:eastAsia="Times New Roman" w:hAnsi="Times New Roman" w:cs="Times New Roman"/>
          <w:sz w:val="24"/>
          <w:szCs w:val="24"/>
          <w:lang w:val="uk-UA" w:eastAsia="ru-RU"/>
        </w:rPr>
        <w:t>-</w:t>
      </w:r>
      <w:r w:rsidRPr="00167040">
        <w:rPr>
          <w:rFonts w:ascii="Times New Roman" w:eastAsia="Times New Roman" w:hAnsi="Times New Roman" w:cs="Times New Roman"/>
          <w:sz w:val="24"/>
          <w:szCs w:val="24"/>
          <w:lang w:val="uk-UA" w:eastAsia="ru-RU"/>
        </w:rPr>
        <w:t xml:space="preserve">2, в подальшому використовується для формування паспорту бюджетної програми відповідно до </w:t>
      </w:r>
      <w:r w:rsidR="00B0699F" w:rsidRPr="00167040">
        <w:rPr>
          <w:rFonts w:ascii="Times New Roman" w:eastAsia="Times New Roman" w:hAnsi="Times New Roman" w:cs="Times New Roman"/>
          <w:sz w:val="24"/>
          <w:szCs w:val="24"/>
          <w:lang w:val="uk-UA" w:eastAsia="ru-RU"/>
        </w:rPr>
        <w:t>Правил складання паспортів бюджетних пр</w:t>
      </w:r>
      <w:r w:rsidR="000561F2" w:rsidRPr="00167040">
        <w:rPr>
          <w:rFonts w:ascii="Times New Roman" w:eastAsia="Times New Roman" w:hAnsi="Times New Roman" w:cs="Times New Roman"/>
          <w:sz w:val="24"/>
          <w:szCs w:val="24"/>
          <w:lang w:val="uk-UA" w:eastAsia="ru-RU"/>
        </w:rPr>
        <w:t>о</w:t>
      </w:r>
      <w:r w:rsidR="00B0699F" w:rsidRPr="00167040">
        <w:rPr>
          <w:rFonts w:ascii="Times New Roman" w:eastAsia="Times New Roman" w:hAnsi="Times New Roman" w:cs="Times New Roman"/>
          <w:sz w:val="24"/>
          <w:szCs w:val="24"/>
          <w:lang w:val="uk-UA" w:eastAsia="ru-RU"/>
        </w:rPr>
        <w:t xml:space="preserve">грам місцевих бюджетів та звітів про їх виконання, затверджених </w:t>
      </w:r>
      <w:r w:rsidRPr="00167040">
        <w:rPr>
          <w:rFonts w:ascii="Times New Roman" w:eastAsia="Times New Roman" w:hAnsi="Times New Roman" w:cs="Times New Roman"/>
          <w:sz w:val="24"/>
          <w:szCs w:val="24"/>
          <w:lang w:val="uk-UA" w:eastAsia="ru-RU"/>
        </w:rPr>
        <w:t>наказ</w:t>
      </w:r>
      <w:r w:rsidR="00B0699F" w:rsidRPr="00167040">
        <w:rPr>
          <w:rFonts w:ascii="Times New Roman" w:eastAsia="Times New Roman" w:hAnsi="Times New Roman" w:cs="Times New Roman"/>
          <w:sz w:val="24"/>
          <w:szCs w:val="24"/>
          <w:lang w:val="uk-UA" w:eastAsia="ru-RU"/>
        </w:rPr>
        <w:t>ом</w:t>
      </w:r>
      <w:r w:rsidRPr="00167040">
        <w:rPr>
          <w:rFonts w:ascii="Times New Roman" w:eastAsia="Times New Roman" w:hAnsi="Times New Roman" w:cs="Times New Roman"/>
          <w:sz w:val="24"/>
          <w:szCs w:val="24"/>
          <w:lang w:val="uk-UA" w:eastAsia="ru-RU"/>
        </w:rPr>
        <w:t xml:space="preserve"> Міністерства фінансів України від </w:t>
      </w:r>
      <w:r w:rsidR="00B0699F" w:rsidRPr="00167040">
        <w:rPr>
          <w:rFonts w:ascii="Times New Roman" w:eastAsia="Times New Roman" w:hAnsi="Times New Roman" w:cs="Times New Roman"/>
          <w:sz w:val="24"/>
          <w:szCs w:val="24"/>
          <w:lang w:val="uk-UA" w:eastAsia="ru-RU"/>
        </w:rPr>
        <w:t>26</w:t>
      </w:r>
      <w:r w:rsidRPr="00167040">
        <w:rPr>
          <w:rFonts w:ascii="Times New Roman" w:eastAsia="Times New Roman" w:hAnsi="Times New Roman" w:cs="Times New Roman"/>
          <w:sz w:val="24"/>
          <w:szCs w:val="24"/>
          <w:lang w:val="uk-UA" w:eastAsia="ru-RU"/>
        </w:rPr>
        <w:t>.0</w:t>
      </w:r>
      <w:r w:rsidR="00B0699F" w:rsidRPr="00167040">
        <w:rPr>
          <w:rFonts w:ascii="Times New Roman" w:eastAsia="Times New Roman" w:hAnsi="Times New Roman" w:cs="Times New Roman"/>
          <w:sz w:val="24"/>
          <w:szCs w:val="24"/>
          <w:lang w:val="uk-UA" w:eastAsia="ru-RU"/>
        </w:rPr>
        <w:t>8</w:t>
      </w:r>
      <w:r w:rsidRPr="00167040">
        <w:rPr>
          <w:rFonts w:ascii="Times New Roman" w:eastAsia="Times New Roman" w:hAnsi="Times New Roman" w:cs="Times New Roman"/>
          <w:sz w:val="24"/>
          <w:szCs w:val="24"/>
          <w:lang w:val="uk-UA" w:eastAsia="ru-RU"/>
        </w:rPr>
        <w:t>.20</w:t>
      </w:r>
      <w:r w:rsidR="00B0699F" w:rsidRPr="00167040">
        <w:rPr>
          <w:rFonts w:ascii="Times New Roman" w:eastAsia="Times New Roman" w:hAnsi="Times New Roman" w:cs="Times New Roman"/>
          <w:sz w:val="24"/>
          <w:szCs w:val="24"/>
          <w:lang w:val="uk-UA" w:eastAsia="ru-RU"/>
        </w:rPr>
        <w:t>14</w:t>
      </w:r>
      <w:r w:rsidRPr="00167040">
        <w:rPr>
          <w:rFonts w:ascii="Times New Roman" w:eastAsia="Times New Roman" w:hAnsi="Times New Roman" w:cs="Times New Roman"/>
          <w:sz w:val="24"/>
          <w:szCs w:val="24"/>
          <w:lang w:val="uk-UA" w:eastAsia="ru-RU"/>
        </w:rPr>
        <w:t xml:space="preserve"> № </w:t>
      </w:r>
      <w:r w:rsidR="00B0699F" w:rsidRPr="00167040">
        <w:rPr>
          <w:rFonts w:ascii="Times New Roman" w:eastAsia="Times New Roman" w:hAnsi="Times New Roman" w:cs="Times New Roman"/>
          <w:sz w:val="24"/>
          <w:szCs w:val="24"/>
          <w:lang w:val="uk-UA" w:eastAsia="ru-RU"/>
        </w:rPr>
        <w:t>836</w:t>
      </w:r>
      <w:r w:rsidRPr="00167040">
        <w:rPr>
          <w:rFonts w:ascii="Times New Roman" w:eastAsia="Times New Roman" w:hAnsi="Times New Roman" w:cs="Times New Roman"/>
          <w:sz w:val="24"/>
          <w:szCs w:val="24"/>
          <w:lang w:val="uk-UA" w:eastAsia="ru-RU"/>
        </w:rPr>
        <w:t xml:space="preserve">, зареєстрованого в Міністерстві юстиції України </w:t>
      </w:r>
      <w:r w:rsidR="00B0699F" w:rsidRPr="00167040">
        <w:rPr>
          <w:rFonts w:ascii="Times New Roman" w:eastAsia="Times New Roman" w:hAnsi="Times New Roman" w:cs="Times New Roman"/>
          <w:sz w:val="24"/>
          <w:szCs w:val="24"/>
          <w:lang w:val="uk-UA" w:eastAsia="ru-RU"/>
        </w:rPr>
        <w:t>10</w:t>
      </w:r>
      <w:r w:rsidRPr="00167040">
        <w:rPr>
          <w:rFonts w:ascii="Times New Roman" w:eastAsia="Times New Roman" w:hAnsi="Times New Roman" w:cs="Times New Roman"/>
          <w:sz w:val="24"/>
          <w:szCs w:val="24"/>
          <w:lang w:val="uk-UA" w:eastAsia="ru-RU"/>
        </w:rPr>
        <w:t>.0</w:t>
      </w:r>
      <w:r w:rsidR="00B0699F" w:rsidRPr="00167040">
        <w:rPr>
          <w:rFonts w:ascii="Times New Roman" w:eastAsia="Times New Roman" w:hAnsi="Times New Roman" w:cs="Times New Roman"/>
          <w:sz w:val="24"/>
          <w:szCs w:val="24"/>
          <w:lang w:val="uk-UA" w:eastAsia="ru-RU"/>
        </w:rPr>
        <w:t>9</w:t>
      </w:r>
      <w:r w:rsidRPr="00167040">
        <w:rPr>
          <w:rFonts w:ascii="Times New Roman" w:eastAsia="Times New Roman" w:hAnsi="Times New Roman" w:cs="Times New Roman"/>
          <w:sz w:val="24"/>
          <w:szCs w:val="24"/>
          <w:lang w:val="uk-UA" w:eastAsia="ru-RU"/>
        </w:rPr>
        <w:t>.20</w:t>
      </w:r>
      <w:r w:rsidR="00B0699F" w:rsidRPr="00167040">
        <w:rPr>
          <w:rFonts w:ascii="Times New Roman" w:eastAsia="Times New Roman" w:hAnsi="Times New Roman" w:cs="Times New Roman"/>
          <w:sz w:val="24"/>
          <w:szCs w:val="24"/>
          <w:lang w:val="uk-UA" w:eastAsia="ru-RU"/>
        </w:rPr>
        <w:t>14</w:t>
      </w:r>
      <w:r w:rsidRPr="00167040">
        <w:rPr>
          <w:rFonts w:ascii="Times New Roman" w:eastAsia="Times New Roman" w:hAnsi="Times New Roman" w:cs="Times New Roman"/>
          <w:sz w:val="24"/>
          <w:szCs w:val="24"/>
          <w:lang w:val="uk-UA" w:eastAsia="ru-RU"/>
        </w:rPr>
        <w:t xml:space="preserve"> за № </w:t>
      </w:r>
      <w:r w:rsidR="00B0699F" w:rsidRPr="00167040">
        <w:rPr>
          <w:rFonts w:ascii="Times New Roman" w:eastAsia="Times New Roman" w:hAnsi="Times New Roman" w:cs="Times New Roman"/>
          <w:sz w:val="24"/>
          <w:szCs w:val="24"/>
          <w:lang w:val="uk-UA" w:eastAsia="ru-RU"/>
        </w:rPr>
        <w:t>1104</w:t>
      </w:r>
      <w:r w:rsidRPr="00167040">
        <w:rPr>
          <w:rFonts w:ascii="Times New Roman" w:eastAsia="Times New Roman" w:hAnsi="Times New Roman" w:cs="Times New Roman"/>
          <w:sz w:val="24"/>
          <w:szCs w:val="24"/>
          <w:lang w:val="uk-UA" w:eastAsia="ru-RU"/>
        </w:rPr>
        <w:t>/</w:t>
      </w:r>
      <w:r w:rsidR="00B0699F" w:rsidRPr="00167040">
        <w:rPr>
          <w:rFonts w:ascii="Times New Roman" w:eastAsia="Times New Roman" w:hAnsi="Times New Roman" w:cs="Times New Roman"/>
          <w:sz w:val="24"/>
          <w:szCs w:val="24"/>
          <w:lang w:val="uk-UA" w:eastAsia="ru-RU"/>
        </w:rPr>
        <w:t>25881</w:t>
      </w:r>
      <w:r w:rsidR="00C637E1">
        <w:rPr>
          <w:rFonts w:ascii="Times New Roman" w:eastAsia="Times New Roman" w:hAnsi="Times New Roman" w:cs="Times New Roman"/>
          <w:sz w:val="24"/>
          <w:szCs w:val="24"/>
          <w:lang w:val="uk-UA" w:eastAsia="ru-RU"/>
        </w:rPr>
        <w:t xml:space="preserve"> (зі змінами)</w:t>
      </w:r>
      <w:r w:rsidRPr="00167040">
        <w:rPr>
          <w:rFonts w:ascii="Times New Roman" w:eastAsia="Times New Roman" w:hAnsi="Times New Roman" w:cs="Times New Roman"/>
          <w:sz w:val="24"/>
          <w:szCs w:val="24"/>
          <w:lang w:val="uk-UA" w:eastAsia="ru-RU"/>
        </w:rPr>
        <w:t>.</w:t>
      </w:r>
    </w:p>
    <w:p w:rsidR="00C637E1" w:rsidRDefault="00C637E1" w:rsidP="00B673DC">
      <w:pPr>
        <w:spacing w:after="119" w:line="240" w:lineRule="auto"/>
        <w:jc w:val="center"/>
        <w:rPr>
          <w:rFonts w:ascii="Times New Roman" w:eastAsia="Times New Roman" w:hAnsi="Times New Roman" w:cs="Times New Roman"/>
          <w:b/>
          <w:sz w:val="24"/>
          <w:szCs w:val="24"/>
          <w:lang w:val="uk-UA" w:eastAsia="ru-RU"/>
        </w:rPr>
      </w:pPr>
    </w:p>
    <w:p w:rsidR="00C637E1" w:rsidRDefault="00C637E1" w:rsidP="00B673DC">
      <w:pPr>
        <w:spacing w:after="119" w:line="240" w:lineRule="auto"/>
        <w:jc w:val="center"/>
        <w:rPr>
          <w:rFonts w:ascii="Times New Roman" w:eastAsia="Times New Roman" w:hAnsi="Times New Roman" w:cs="Times New Roman"/>
          <w:b/>
          <w:sz w:val="24"/>
          <w:szCs w:val="24"/>
          <w:lang w:val="uk-UA" w:eastAsia="ru-RU"/>
        </w:rPr>
      </w:pPr>
    </w:p>
    <w:p w:rsidR="00094E8B" w:rsidRPr="00167040" w:rsidRDefault="00094E8B" w:rsidP="00B673DC">
      <w:pPr>
        <w:spacing w:after="119" w:line="240" w:lineRule="auto"/>
        <w:jc w:val="center"/>
        <w:rPr>
          <w:rFonts w:ascii="Times New Roman" w:eastAsia="Times New Roman" w:hAnsi="Times New Roman" w:cs="Times New Roman"/>
          <w:b/>
          <w:sz w:val="24"/>
          <w:szCs w:val="24"/>
          <w:lang w:val="uk-UA" w:eastAsia="ru-RU"/>
        </w:rPr>
      </w:pPr>
      <w:r w:rsidRPr="00167040">
        <w:rPr>
          <w:rFonts w:ascii="Times New Roman" w:eastAsia="Times New Roman" w:hAnsi="Times New Roman" w:cs="Times New Roman"/>
          <w:b/>
          <w:sz w:val="24"/>
          <w:szCs w:val="24"/>
          <w:lang w:val="uk-UA" w:eastAsia="ru-RU"/>
        </w:rPr>
        <w:t>V. Порядок заповнення форми – 3</w:t>
      </w:r>
    </w:p>
    <w:p w:rsidR="00094E8B" w:rsidRPr="00167040" w:rsidRDefault="00094E8B" w:rsidP="00EB395D">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 xml:space="preserve">5.1. Лише після заповнення </w:t>
      </w:r>
      <w:r w:rsidR="00EB395D">
        <w:rPr>
          <w:rFonts w:ascii="Times New Roman" w:eastAsia="Times New Roman" w:hAnsi="Times New Roman" w:cs="Times New Roman"/>
          <w:sz w:val="24"/>
          <w:szCs w:val="24"/>
          <w:lang w:val="uk-UA" w:eastAsia="ru-RU"/>
        </w:rPr>
        <w:t>Ф</w:t>
      </w:r>
      <w:r w:rsidRPr="00167040">
        <w:rPr>
          <w:rFonts w:ascii="Times New Roman" w:eastAsia="Times New Roman" w:hAnsi="Times New Roman" w:cs="Times New Roman"/>
          <w:sz w:val="24"/>
          <w:szCs w:val="24"/>
          <w:lang w:val="uk-UA" w:eastAsia="ru-RU"/>
        </w:rPr>
        <w:t>орм -1</w:t>
      </w:r>
      <w:r w:rsidR="00EB395D">
        <w:rPr>
          <w:rFonts w:ascii="Times New Roman" w:eastAsia="Times New Roman" w:hAnsi="Times New Roman" w:cs="Times New Roman"/>
          <w:sz w:val="24"/>
          <w:szCs w:val="24"/>
          <w:lang w:val="uk-UA" w:eastAsia="ru-RU"/>
        </w:rPr>
        <w:t>,</w:t>
      </w:r>
      <w:r w:rsidRPr="00167040">
        <w:rPr>
          <w:rFonts w:ascii="Times New Roman" w:eastAsia="Times New Roman" w:hAnsi="Times New Roman" w:cs="Times New Roman"/>
          <w:sz w:val="24"/>
          <w:szCs w:val="24"/>
          <w:lang w:val="uk-UA" w:eastAsia="ru-RU"/>
        </w:rPr>
        <w:t xml:space="preserve">2 , у разі наявності пропозицій про збільшення обсягу видатків / надання кредитів загального фонду на плановий рік та наступні за плановим два бюджетні періоди, може бути заповнена </w:t>
      </w:r>
      <w:r w:rsidR="00EB395D">
        <w:rPr>
          <w:rFonts w:ascii="Times New Roman" w:eastAsia="Times New Roman" w:hAnsi="Times New Roman" w:cs="Times New Roman"/>
          <w:sz w:val="24"/>
          <w:szCs w:val="24"/>
          <w:lang w:val="uk-UA" w:eastAsia="ru-RU"/>
        </w:rPr>
        <w:t>Ф</w:t>
      </w:r>
      <w:r w:rsidRPr="00167040">
        <w:rPr>
          <w:rFonts w:ascii="Times New Roman" w:eastAsia="Times New Roman" w:hAnsi="Times New Roman" w:cs="Times New Roman"/>
          <w:sz w:val="24"/>
          <w:szCs w:val="24"/>
          <w:lang w:val="uk-UA" w:eastAsia="ru-RU"/>
        </w:rPr>
        <w:t xml:space="preserve">орма -3, в якій потрібно привести обґрунтування запропонованого збільшення поточних видатків та обсяги капітальних видатків на плановий рік та наступні за плановим два бюджетні періоди (запити на збільшення видатків / надання кредитів можливі лише за бюджетними </w:t>
      </w:r>
      <w:r w:rsidR="00D32E4F" w:rsidRPr="00167040">
        <w:rPr>
          <w:rFonts w:ascii="Times New Roman" w:eastAsia="Times New Roman" w:hAnsi="Times New Roman" w:cs="Times New Roman"/>
          <w:sz w:val="24"/>
          <w:szCs w:val="24"/>
          <w:lang w:val="uk-UA" w:eastAsia="ru-RU"/>
        </w:rPr>
        <w:t>программами,</w:t>
      </w:r>
      <w:r w:rsidRPr="00167040">
        <w:rPr>
          <w:rFonts w:ascii="Times New Roman" w:eastAsia="Times New Roman" w:hAnsi="Times New Roman" w:cs="Times New Roman"/>
          <w:sz w:val="24"/>
          <w:szCs w:val="24"/>
          <w:lang w:val="uk-UA" w:eastAsia="ru-RU"/>
        </w:rPr>
        <w:t xml:space="preserve"> які згідно з нормативними актами визначені пріоритетними).</w:t>
      </w:r>
    </w:p>
    <w:p w:rsidR="00094E8B" w:rsidRPr="00167040" w:rsidRDefault="00094E8B" w:rsidP="00EB395D">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 xml:space="preserve">Зазначені пропозиції будуть розглядатися фінансовим управлінням під час доопрацювання проекту бюджету </w:t>
      </w:r>
      <w:r w:rsidR="00EA3827" w:rsidRPr="00167040">
        <w:rPr>
          <w:rFonts w:ascii="Times New Roman" w:eastAsia="Times New Roman" w:hAnsi="Times New Roman" w:cs="Times New Roman"/>
          <w:sz w:val="24"/>
          <w:szCs w:val="24"/>
          <w:lang w:val="uk-UA" w:eastAsia="ru-RU"/>
        </w:rPr>
        <w:t xml:space="preserve">об`єднаної територіальної громади </w:t>
      </w:r>
      <w:r w:rsidRPr="00167040">
        <w:rPr>
          <w:rFonts w:ascii="Times New Roman" w:eastAsia="Times New Roman" w:hAnsi="Times New Roman" w:cs="Times New Roman"/>
          <w:sz w:val="24"/>
          <w:szCs w:val="24"/>
          <w:lang w:val="uk-UA" w:eastAsia="ru-RU"/>
        </w:rPr>
        <w:t xml:space="preserve">на плановий рік та прогнозу на наступні за плановим два бюджетні періоди у разі, якщо виникне реальна можливість збільшення ресурсів бюджету </w:t>
      </w:r>
      <w:r w:rsidR="00EA3827" w:rsidRPr="00167040">
        <w:rPr>
          <w:rFonts w:ascii="Times New Roman" w:eastAsia="Times New Roman" w:hAnsi="Times New Roman" w:cs="Times New Roman"/>
          <w:sz w:val="24"/>
          <w:szCs w:val="24"/>
          <w:lang w:val="uk-UA" w:eastAsia="ru-RU"/>
        </w:rPr>
        <w:t xml:space="preserve">об`єднаної територіальної громади </w:t>
      </w:r>
      <w:r w:rsidRPr="00167040">
        <w:rPr>
          <w:rFonts w:ascii="Times New Roman" w:eastAsia="Times New Roman" w:hAnsi="Times New Roman" w:cs="Times New Roman"/>
          <w:sz w:val="24"/>
          <w:szCs w:val="24"/>
          <w:lang w:val="uk-UA" w:eastAsia="ru-RU"/>
        </w:rPr>
        <w:t>на плановий рік та наступні за плановим два бюджетні періоди.</w:t>
      </w:r>
    </w:p>
    <w:p w:rsidR="00094E8B" w:rsidRPr="00167040" w:rsidRDefault="00094E8B" w:rsidP="00696E13">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 xml:space="preserve">Слід зазначити, що немає підстав для формування додаткової потреби (пропозицій щодо збільшення обсягів видатків / надання кредитів загального фонду) бюджетними </w:t>
      </w:r>
      <w:r w:rsidR="006A6146" w:rsidRPr="00167040">
        <w:rPr>
          <w:rFonts w:ascii="Times New Roman" w:eastAsia="Times New Roman" w:hAnsi="Times New Roman" w:cs="Times New Roman"/>
          <w:sz w:val="24"/>
          <w:szCs w:val="24"/>
          <w:lang w:val="uk-UA" w:eastAsia="ru-RU"/>
        </w:rPr>
        <w:t>программами,</w:t>
      </w:r>
      <w:r w:rsidRPr="00167040">
        <w:rPr>
          <w:rFonts w:ascii="Times New Roman" w:eastAsia="Times New Roman" w:hAnsi="Times New Roman" w:cs="Times New Roman"/>
          <w:sz w:val="24"/>
          <w:szCs w:val="24"/>
          <w:lang w:val="uk-UA" w:eastAsia="ru-RU"/>
        </w:rPr>
        <w:t xml:space="preserve"> за якими головним розпорядником зменшено порівняно з поточним роком обсяги видатків / надання кредитів у зв’язку з перерозподілом обсягу видатків / надання кредитів) з метою збільшення інших видатків / надання кредитів.</w:t>
      </w:r>
    </w:p>
    <w:p w:rsidR="00397502" w:rsidRPr="00167040" w:rsidRDefault="00397502" w:rsidP="00696E13">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5.2. У пункті 1 зазначаються найменування головного  розпорядника та код відомчої класифікації видатків.</w:t>
      </w:r>
    </w:p>
    <w:p w:rsidR="00657F31" w:rsidRPr="00167040" w:rsidRDefault="00657F31" w:rsidP="00657F31">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167040">
        <w:rPr>
          <w:rFonts w:ascii="Times New Roman" w:hAnsi="Times New Roman" w:cs="Times New Roman"/>
          <w:sz w:val="24"/>
          <w:szCs w:val="24"/>
          <w:lang w:val="uk-UA"/>
        </w:rPr>
        <w:t>.3. У пункті 2 наводиться найменування відповідального виконавця бюджетної програми</w:t>
      </w:r>
      <w:r>
        <w:rPr>
          <w:rFonts w:ascii="Times New Roman" w:hAnsi="Times New Roman" w:cs="Times New Roman"/>
          <w:sz w:val="24"/>
          <w:szCs w:val="24"/>
          <w:lang w:val="uk-UA"/>
        </w:rPr>
        <w:t xml:space="preserve"> та</w:t>
      </w:r>
      <w:r w:rsidRPr="00167040">
        <w:rPr>
          <w:rFonts w:ascii="Times New Roman" w:hAnsi="Times New Roman" w:cs="Times New Roman"/>
          <w:sz w:val="24"/>
          <w:szCs w:val="24"/>
          <w:lang w:val="uk-UA"/>
        </w:rPr>
        <w:t xml:space="preserve"> код відомчої </w:t>
      </w:r>
      <w:r>
        <w:rPr>
          <w:rFonts w:ascii="Times New Roman" w:hAnsi="Times New Roman" w:cs="Times New Roman"/>
          <w:sz w:val="24"/>
          <w:szCs w:val="24"/>
          <w:lang w:val="uk-UA"/>
        </w:rPr>
        <w:t>Тимчасової</w:t>
      </w:r>
      <w:r w:rsidRPr="00167040">
        <w:rPr>
          <w:rFonts w:ascii="Times New Roman" w:hAnsi="Times New Roman" w:cs="Times New Roman"/>
          <w:sz w:val="24"/>
          <w:szCs w:val="24"/>
          <w:lang w:val="uk-UA"/>
        </w:rPr>
        <w:t xml:space="preserve"> класифікації видатків та кредитування бюджету.</w:t>
      </w:r>
      <w:r w:rsidRPr="00167040">
        <w:rPr>
          <w:rFonts w:ascii="Times New Roman" w:hAnsi="Times New Roman" w:cs="Times New Roman"/>
          <w:sz w:val="24"/>
          <w:szCs w:val="24"/>
          <w:lang w:val="uk-UA"/>
        </w:rPr>
        <w:tab/>
      </w:r>
    </w:p>
    <w:p w:rsidR="00657F31" w:rsidRPr="00167040" w:rsidRDefault="00657F31" w:rsidP="00657F31">
      <w:pPr>
        <w:tabs>
          <w:tab w:val="left" w:pos="709"/>
        </w:tabs>
        <w:spacing w:before="60" w:after="60"/>
        <w:jc w:val="both"/>
        <w:rPr>
          <w:rFonts w:ascii="Times New Roman" w:hAnsi="Times New Roman" w:cs="Times New Roman"/>
          <w:sz w:val="24"/>
          <w:szCs w:val="24"/>
          <w:lang w:val="uk-UA"/>
        </w:rPr>
      </w:pPr>
      <w:r>
        <w:rPr>
          <w:rFonts w:ascii="Times New Roman" w:hAnsi="Times New Roman" w:cs="Times New Roman"/>
          <w:sz w:val="24"/>
          <w:szCs w:val="24"/>
          <w:lang w:val="uk-UA"/>
        </w:rPr>
        <w:tab/>
        <w:t>5</w:t>
      </w:r>
      <w:r w:rsidRPr="00167040">
        <w:rPr>
          <w:rFonts w:ascii="Times New Roman" w:hAnsi="Times New Roman" w:cs="Times New Roman"/>
          <w:sz w:val="24"/>
          <w:szCs w:val="24"/>
          <w:lang w:val="uk-UA"/>
        </w:rPr>
        <w:t>.4. У пункті 3 наводиться найменування та код бюджетної програми.</w:t>
      </w:r>
    </w:p>
    <w:p w:rsidR="00094E8B" w:rsidRPr="00167040" w:rsidRDefault="00397502" w:rsidP="00135E40">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5.</w:t>
      </w:r>
      <w:r w:rsidR="00657F31">
        <w:rPr>
          <w:rFonts w:ascii="Times New Roman" w:eastAsia="Times New Roman" w:hAnsi="Times New Roman" w:cs="Times New Roman"/>
          <w:sz w:val="24"/>
          <w:szCs w:val="24"/>
          <w:lang w:val="uk-UA" w:eastAsia="ru-RU"/>
        </w:rPr>
        <w:t>5</w:t>
      </w:r>
      <w:r w:rsidR="00094E8B" w:rsidRPr="00167040">
        <w:rPr>
          <w:rFonts w:ascii="Times New Roman" w:eastAsia="Times New Roman" w:hAnsi="Times New Roman" w:cs="Times New Roman"/>
          <w:sz w:val="24"/>
          <w:szCs w:val="24"/>
          <w:lang w:val="uk-UA" w:eastAsia="ru-RU"/>
        </w:rPr>
        <w:t xml:space="preserve">. У пункті </w:t>
      </w:r>
      <w:r w:rsidR="00657F31">
        <w:rPr>
          <w:rFonts w:ascii="Times New Roman" w:eastAsia="Times New Roman" w:hAnsi="Times New Roman" w:cs="Times New Roman"/>
          <w:sz w:val="24"/>
          <w:szCs w:val="24"/>
          <w:lang w:val="uk-UA" w:eastAsia="ru-RU"/>
        </w:rPr>
        <w:t>4</w:t>
      </w:r>
      <w:r w:rsidR="00094E8B" w:rsidRPr="00167040">
        <w:rPr>
          <w:rFonts w:ascii="Times New Roman" w:eastAsia="Times New Roman" w:hAnsi="Times New Roman" w:cs="Times New Roman"/>
          <w:sz w:val="24"/>
          <w:szCs w:val="24"/>
          <w:lang w:val="uk-UA" w:eastAsia="ru-RU"/>
        </w:rPr>
        <w:t xml:space="preserve"> наводиться</w:t>
      </w:r>
      <w:r w:rsidR="00135E40">
        <w:rPr>
          <w:rFonts w:ascii="Times New Roman" w:eastAsia="Times New Roman" w:hAnsi="Times New Roman" w:cs="Times New Roman"/>
          <w:sz w:val="24"/>
          <w:szCs w:val="24"/>
          <w:lang w:val="uk-UA" w:eastAsia="ru-RU"/>
        </w:rPr>
        <w:t xml:space="preserve"> додаткови кошти на поточні та капітальні видатки або надання кредитів загального фонду та</w:t>
      </w:r>
      <w:r w:rsidR="00094E8B" w:rsidRPr="00167040">
        <w:rPr>
          <w:rFonts w:ascii="Times New Roman" w:eastAsia="Times New Roman" w:hAnsi="Times New Roman" w:cs="Times New Roman"/>
          <w:sz w:val="24"/>
          <w:szCs w:val="24"/>
          <w:lang w:val="uk-UA" w:eastAsia="ru-RU"/>
        </w:rPr>
        <w:t xml:space="preserve"> інформація про зміни результативних показників виконання бюджетної програми у плановому році та наступних за плановим двох бюджетних періодах у разі виділення додаткових коштів, наслідки у разі не виділення додаткових коштів та альтернативні заходи, яких необхідно вжити для забезпечення виконання бюджетної програми.</w:t>
      </w:r>
    </w:p>
    <w:p w:rsidR="00397502" w:rsidRPr="00167040" w:rsidRDefault="00397502" w:rsidP="00135E40">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Підпункти 1</w:t>
      </w:r>
      <w:r w:rsidR="00E421FC">
        <w:rPr>
          <w:rFonts w:ascii="Times New Roman" w:eastAsia="Times New Roman" w:hAnsi="Times New Roman" w:cs="Times New Roman"/>
          <w:sz w:val="24"/>
          <w:szCs w:val="24"/>
          <w:lang w:val="uk-UA" w:eastAsia="ru-RU"/>
        </w:rPr>
        <w:t>)</w:t>
      </w:r>
      <w:r w:rsidRPr="00167040">
        <w:rPr>
          <w:rFonts w:ascii="Times New Roman" w:eastAsia="Times New Roman" w:hAnsi="Times New Roman" w:cs="Times New Roman"/>
          <w:sz w:val="24"/>
          <w:szCs w:val="24"/>
          <w:lang w:val="uk-UA" w:eastAsia="ru-RU"/>
        </w:rPr>
        <w:t xml:space="preserve"> та 2</w:t>
      </w:r>
      <w:r w:rsidR="00E421FC">
        <w:rPr>
          <w:rFonts w:ascii="Times New Roman" w:eastAsia="Times New Roman" w:hAnsi="Times New Roman" w:cs="Times New Roman"/>
          <w:sz w:val="24"/>
          <w:szCs w:val="24"/>
          <w:lang w:val="uk-UA" w:eastAsia="ru-RU"/>
        </w:rPr>
        <w:t>)</w:t>
      </w:r>
      <w:r w:rsidRPr="00167040">
        <w:rPr>
          <w:rFonts w:ascii="Times New Roman" w:eastAsia="Times New Roman" w:hAnsi="Times New Roman" w:cs="Times New Roman"/>
          <w:sz w:val="24"/>
          <w:szCs w:val="24"/>
          <w:lang w:val="uk-UA" w:eastAsia="ru-RU"/>
        </w:rPr>
        <w:t xml:space="preserve"> заповнюються за кожною бюджетною програмою та у розрізі підпрограм.</w:t>
      </w:r>
    </w:p>
    <w:p w:rsidR="005358CB" w:rsidRPr="00167040" w:rsidRDefault="005358CB" w:rsidP="00135E40">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Підпункт 1</w:t>
      </w:r>
      <w:r w:rsidR="00E421FC">
        <w:rPr>
          <w:rFonts w:ascii="Times New Roman" w:eastAsia="Times New Roman" w:hAnsi="Times New Roman" w:cs="Times New Roman"/>
          <w:sz w:val="24"/>
          <w:szCs w:val="24"/>
          <w:lang w:val="uk-UA" w:eastAsia="ru-RU"/>
        </w:rPr>
        <w:t>)</w:t>
      </w:r>
      <w:r w:rsidRPr="00167040">
        <w:rPr>
          <w:rFonts w:ascii="Times New Roman" w:eastAsia="Times New Roman" w:hAnsi="Times New Roman" w:cs="Times New Roman"/>
          <w:sz w:val="24"/>
          <w:szCs w:val="24"/>
          <w:lang w:val="uk-UA" w:eastAsia="ru-RU"/>
        </w:rPr>
        <w:t>:</w:t>
      </w:r>
    </w:p>
    <w:p w:rsidR="00397502" w:rsidRPr="00167040" w:rsidRDefault="00135E40" w:rsidP="00397502">
      <w:pPr>
        <w:spacing w:after="119"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w:t>
      </w:r>
      <w:r w:rsidR="00094E8B" w:rsidRPr="00167040">
        <w:rPr>
          <w:rFonts w:ascii="Times New Roman" w:eastAsia="Times New Roman" w:hAnsi="Times New Roman" w:cs="Times New Roman"/>
          <w:sz w:val="24"/>
          <w:szCs w:val="24"/>
          <w:lang w:val="uk-UA" w:eastAsia="ru-RU"/>
        </w:rPr>
        <w:t xml:space="preserve"> першій таблиці зазначаються додаткові видатки або надання кредитів на плановий бюджетний період</w:t>
      </w:r>
      <w:r w:rsidR="00397502" w:rsidRPr="00167040">
        <w:rPr>
          <w:rFonts w:ascii="Times New Roman" w:eastAsia="Times New Roman" w:hAnsi="Times New Roman" w:cs="Times New Roman"/>
          <w:sz w:val="24"/>
          <w:szCs w:val="24"/>
          <w:lang w:val="uk-UA" w:eastAsia="ru-RU"/>
        </w:rPr>
        <w:t xml:space="preserve"> у розрізі кодів економічної класифікації видатків бюджету</w:t>
      </w:r>
      <w:r>
        <w:rPr>
          <w:rFonts w:ascii="Times New Roman" w:eastAsia="Times New Roman" w:hAnsi="Times New Roman" w:cs="Times New Roman"/>
          <w:sz w:val="24"/>
          <w:szCs w:val="24"/>
          <w:lang w:val="uk-UA" w:eastAsia="ru-RU"/>
        </w:rPr>
        <w:t>;</w:t>
      </w:r>
    </w:p>
    <w:p w:rsidR="00657F31" w:rsidRDefault="00094E8B" w:rsidP="00397502">
      <w:pPr>
        <w:spacing w:after="119" w:line="240" w:lineRule="auto"/>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 xml:space="preserve"> </w:t>
      </w:r>
      <w:r w:rsidR="00135E40">
        <w:rPr>
          <w:rFonts w:ascii="Times New Roman" w:eastAsia="Times New Roman" w:hAnsi="Times New Roman" w:cs="Times New Roman"/>
          <w:sz w:val="24"/>
          <w:szCs w:val="24"/>
          <w:lang w:val="uk-UA" w:eastAsia="ru-RU"/>
        </w:rPr>
        <w:t>у</w:t>
      </w:r>
      <w:r w:rsidRPr="00167040">
        <w:rPr>
          <w:rFonts w:ascii="Times New Roman" w:eastAsia="Times New Roman" w:hAnsi="Times New Roman" w:cs="Times New Roman"/>
          <w:sz w:val="24"/>
          <w:szCs w:val="24"/>
          <w:lang w:val="uk-UA" w:eastAsia="ru-RU"/>
        </w:rPr>
        <w:t xml:space="preserve"> графі </w:t>
      </w:r>
      <w:r w:rsidR="00CC42BE" w:rsidRPr="00167040">
        <w:rPr>
          <w:rFonts w:ascii="Times New Roman" w:eastAsia="Times New Roman" w:hAnsi="Times New Roman" w:cs="Times New Roman"/>
          <w:sz w:val="24"/>
          <w:szCs w:val="24"/>
          <w:lang w:val="uk-UA" w:eastAsia="ru-RU"/>
        </w:rPr>
        <w:t>6</w:t>
      </w:r>
      <w:r w:rsidRPr="00167040">
        <w:rPr>
          <w:rFonts w:ascii="Times New Roman" w:eastAsia="Times New Roman" w:hAnsi="Times New Roman" w:cs="Times New Roman"/>
          <w:sz w:val="24"/>
          <w:szCs w:val="24"/>
          <w:lang w:val="uk-UA" w:eastAsia="ru-RU"/>
        </w:rPr>
        <w:t xml:space="preserve"> першої таблиці зазначається сум</w:t>
      </w:r>
      <w:r w:rsidR="00657F31">
        <w:rPr>
          <w:rFonts w:ascii="Times New Roman" w:eastAsia="Times New Roman" w:hAnsi="Times New Roman" w:cs="Times New Roman"/>
          <w:sz w:val="24"/>
          <w:szCs w:val="24"/>
          <w:lang w:val="uk-UA" w:eastAsia="ru-RU"/>
        </w:rPr>
        <w:t>а збільшення граничного обсягу;</w:t>
      </w:r>
    </w:p>
    <w:p w:rsidR="00094E8B" w:rsidRPr="00167040" w:rsidRDefault="00135E40" w:rsidP="00397502">
      <w:pPr>
        <w:spacing w:after="119"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w:t>
      </w:r>
      <w:r w:rsidR="00094E8B" w:rsidRPr="00167040">
        <w:rPr>
          <w:rFonts w:ascii="Times New Roman" w:eastAsia="Times New Roman" w:hAnsi="Times New Roman" w:cs="Times New Roman"/>
          <w:sz w:val="24"/>
          <w:szCs w:val="24"/>
          <w:lang w:val="uk-UA" w:eastAsia="ru-RU"/>
        </w:rPr>
        <w:t xml:space="preserve"> графі </w:t>
      </w:r>
      <w:r w:rsidR="00CC42BE" w:rsidRPr="00167040">
        <w:rPr>
          <w:rFonts w:ascii="Times New Roman" w:eastAsia="Times New Roman" w:hAnsi="Times New Roman" w:cs="Times New Roman"/>
          <w:sz w:val="24"/>
          <w:szCs w:val="24"/>
          <w:lang w:val="uk-UA" w:eastAsia="ru-RU"/>
        </w:rPr>
        <w:t>7</w:t>
      </w:r>
      <w:r w:rsidR="00094E8B" w:rsidRPr="00167040">
        <w:rPr>
          <w:rFonts w:ascii="Times New Roman" w:eastAsia="Times New Roman" w:hAnsi="Times New Roman" w:cs="Times New Roman"/>
          <w:sz w:val="24"/>
          <w:szCs w:val="24"/>
          <w:lang w:val="uk-UA" w:eastAsia="ru-RU"/>
        </w:rPr>
        <w:t xml:space="preserve"> першої таблиці наводяться обґрунтування необхідності та розрахунки додаткових видатків або надання кредитів загального фонду на плановий бюджетний період, а також надається інформація про вжиті головним розпорядником заходи</w:t>
      </w:r>
      <w:r>
        <w:rPr>
          <w:rFonts w:ascii="Times New Roman" w:eastAsia="Times New Roman" w:hAnsi="Times New Roman" w:cs="Times New Roman"/>
          <w:sz w:val="24"/>
          <w:szCs w:val="24"/>
          <w:lang w:val="uk-UA" w:eastAsia="ru-RU"/>
        </w:rPr>
        <w:t xml:space="preserve"> щодо економії бюджетних коштів;</w:t>
      </w:r>
    </w:p>
    <w:p w:rsidR="00094E8B" w:rsidRPr="00167040" w:rsidRDefault="00135E40" w:rsidP="00397502">
      <w:pPr>
        <w:spacing w:after="119"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w:t>
      </w:r>
      <w:r w:rsidR="00094E8B" w:rsidRPr="00167040">
        <w:rPr>
          <w:rFonts w:ascii="Times New Roman" w:eastAsia="Times New Roman" w:hAnsi="Times New Roman" w:cs="Times New Roman"/>
          <w:sz w:val="24"/>
          <w:szCs w:val="24"/>
          <w:lang w:val="uk-UA" w:eastAsia="ru-RU"/>
        </w:rPr>
        <w:t xml:space="preserve"> другій таблиці вказується зміна результативних показників, які характеризують виконання бюджетної програми у результаті</w:t>
      </w:r>
      <w:r>
        <w:rPr>
          <w:rFonts w:ascii="Times New Roman" w:eastAsia="Times New Roman" w:hAnsi="Times New Roman" w:cs="Times New Roman"/>
          <w:sz w:val="24"/>
          <w:szCs w:val="24"/>
          <w:lang w:val="uk-UA" w:eastAsia="ru-RU"/>
        </w:rPr>
        <w:t xml:space="preserve"> передбачення додаткових коштів;</w:t>
      </w:r>
    </w:p>
    <w:p w:rsidR="00CC42BE" w:rsidRPr="00167040" w:rsidRDefault="00135E40" w:rsidP="00397502">
      <w:pPr>
        <w:spacing w:after="119"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w:t>
      </w:r>
      <w:r w:rsidR="00CC42BE" w:rsidRPr="00167040">
        <w:rPr>
          <w:rFonts w:ascii="Times New Roman" w:eastAsia="Times New Roman" w:hAnsi="Times New Roman" w:cs="Times New Roman"/>
          <w:sz w:val="24"/>
          <w:szCs w:val="24"/>
          <w:lang w:val="uk-UA" w:eastAsia="ru-RU"/>
        </w:rPr>
        <w:t xml:space="preserve"> графах </w:t>
      </w:r>
      <w:r w:rsidR="00657F31">
        <w:rPr>
          <w:rFonts w:ascii="Times New Roman" w:eastAsia="Times New Roman" w:hAnsi="Times New Roman" w:cs="Times New Roman"/>
          <w:sz w:val="24"/>
          <w:szCs w:val="24"/>
          <w:lang w:val="uk-UA" w:eastAsia="ru-RU"/>
        </w:rPr>
        <w:t>2</w:t>
      </w:r>
      <w:r w:rsidR="00CC42BE" w:rsidRPr="00167040">
        <w:rPr>
          <w:rFonts w:ascii="Times New Roman" w:eastAsia="Times New Roman" w:hAnsi="Times New Roman" w:cs="Times New Roman"/>
          <w:sz w:val="24"/>
          <w:szCs w:val="24"/>
          <w:lang w:val="uk-UA" w:eastAsia="ru-RU"/>
        </w:rPr>
        <w:t>,</w:t>
      </w:r>
      <w:r w:rsidR="00657F31">
        <w:rPr>
          <w:rFonts w:ascii="Times New Roman" w:eastAsia="Times New Roman" w:hAnsi="Times New Roman" w:cs="Times New Roman"/>
          <w:sz w:val="24"/>
          <w:szCs w:val="24"/>
          <w:lang w:val="uk-UA" w:eastAsia="ru-RU"/>
        </w:rPr>
        <w:t>3</w:t>
      </w:r>
      <w:r w:rsidR="00CC42BE" w:rsidRPr="00167040">
        <w:rPr>
          <w:rFonts w:ascii="Times New Roman" w:eastAsia="Times New Roman" w:hAnsi="Times New Roman" w:cs="Times New Roman"/>
          <w:sz w:val="24"/>
          <w:szCs w:val="24"/>
          <w:lang w:val="uk-UA" w:eastAsia="ru-RU"/>
        </w:rPr>
        <w:t>,</w:t>
      </w:r>
      <w:r w:rsidR="00657F31">
        <w:rPr>
          <w:rFonts w:ascii="Times New Roman" w:eastAsia="Times New Roman" w:hAnsi="Times New Roman" w:cs="Times New Roman"/>
          <w:sz w:val="24"/>
          <w:szCs w:val="24"/>
          <w:lang w:val="uk-UA" w:eastAsia="ru-RU"/>
        </w:rPr>
        <w:t>4</w:t>
      </w:r>
      <w:r w:rsidR="00CC42BE" w:rsidRPr="00167040">
        <w:rPr>
          <w:rFonts w:ascii="Times New Roman" w:eastAsia="Times New Roman" w:hAnsi="Times New Roman" w:cs="Times New Roman"/>
          <w:sz w:val="24"/>
          <w:szCs w:val="24"/>
          <w:lang w:val="uk-UA" w:eastAsia="ru-RU"/>
        </w:rPr>
        <w:t xml:space="preserve"> другої таблиці зазначаються найменування результативних показників бюджетної програми (показників продукту та ефективності)</w:t>
      </w:r>
      <w:r w:rsidR="005358CB" w:rsidRPr="00167040">
        <w:rPr>
          <w:rFonts w:ascii="Times New Roman" w:eastAsia="Times New Roman" w:hAnsi="Times New Roman" w:cs="Times New Roman"/>
          <w:sz w:val="24"/>
          <w:szCs w:val="24"/>
          <w:lang w:val="uk-UA" w:eastAsia="ru-RU"/>
        </w:rPr>
        <w:t xml:space="preserve">, їх одиниці виміру та </w:t>
      </w:r>
      <w:r w:rsidR="005358CB" w:rsidRPr="00167040">
        <w:rPr>
          <w:rFonts w:ascii="Times New Roman" w:eastAsia="Times New Roman" w:hAnsi="Times New Roman" w:cs="Times New Roman"/>
          <w:sz w:val="24"/>
          <w:szCs w:val="24"/>
          <w:lang w:val="uk-UA" w:eastAsia="ru-RU"/>
        </w:rPr>
        <w:lastRenderedPageBreak/>
        <w:t xml:space="preserve">відповідне джерело інформації, які мають відповідати графам 2,3,4 </w:t>
      </w:r>
      <w:r>
        <w:rPr>
          <w:rFonts w:ascii="Times New Roman" w:eastAsia="Times New Roman" w:hAnsi="Times New Roman" w:cs="Times New Roman"/>
          <w:sz w:val="24"/>
          <w:szCs w:val="24"/>
          <w:lang w:val="uk-UA" w:eastAsia="ru-RU"/>
        </w:rPr>
        <w:t>підпункту1</w:t>
      </w:r>
      <w:r w:rsidR="00E421FC">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пункту 8 Форми-2;</w:t>
      </w:r>
    </w:p>
    <w:p w:rsidR="005358CB" w:rsidRPr="00167040" w:rsidRDefault="00135E40" w:rsidP="00397502">
      <w:pPr>
        <w:spacing w:after="119"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w:t>
      </w:r>
      <w:r w:rsidR="005358CB" w:rsidRPr="00167040">
        <w:rPr>
          <w:rFonts w:ascii="Times New Roman" w:eastAsia="Times New Roman" w:hAnsi="Times New Roman" w:cs="Times New Roman"/>
          <w:sz w:val="24"/>
          <w:szCs w:val="24"/>
          <w:lang w:val="uk-UA" w:eastAsia="ru-RU"/>
        </w:rPr>
        <w:t xml:space="preserve"> графі </w:t>
      </w:r>
      <w:r w:rsidR="003B0D61">
        <w:rPr>
          <w:rFonts w:ascii="Times New Roman" w:eastAsia="Times New Roman" w:hAnsi="Times New Roman" w:cs="Times New Roman"/>
          <w:sz w:val="24"/>
          <w:szCs w:val="24"/>
          <w:lang w:val="uk-UA" w:eastAsia="ru-RU"/>
        </w:rPr>
        <w:t>5</w:t>
      </w:r>
      <w:r w:rsidR="005358CB" w:rsidRPr="00167040">
        <w:rPr>
          <w:rFonts w:ascii="Times New Roman" w:eastAsia="Times New Roman" w:hAnsi="Times New Roman" w:cs="Times New Roman"/>
          <w:sz w:val="24"/>
          <w:szCs w:val="24"/>
          <w:lang w:val="uk-UA" w:eastAsia="ru-RU"/>
        </w:rPr>
        <w:t xml:space="preserve"> другої таблиці зазначаються результативні показники, які передбачається досягти у плановому бюджетному період</w:t>
      </w:r>
      <w:r w:rsidR="004C55DA" w:rsidRPr="00167040">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val="uk-UA" w:eastAsia="ru-RU"/>
        </w:rPr>
        <w:t xml:space="preserve"> в межах граничного обсягу;</w:t>
      </w:r>
    </w:p>
    <w:p w:rsidR="005358CB" w:rsidRPr="00167040" w:rsidRDefault="00135E40" w:rsidP="005358CB">
      <w:pPr>
        <w:spacing w:after="119"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w:t>
      </w:r>
      <w:r w:rsidR="005358CB" w:rsidRPr="00167040">
        <w:rPr>
          <w:rFonts w:ascii="Times New Roman" w:eastAsia="Times New Roman" w:hAnsi="Times New Roman" w:cs="Times New Roman"/>
          <w:sz w:val="24"/>
          <w:szCs w:val="24"/>
          <w:lang w:val="uk-UA" w:eastAsia="ru-RU"/>
        </w:rPr>
        <w:t xml:space="preserve"> графі </w:t>
      </w:r>
      <w:r w:rsidR="003B0D61">
        <w:rPr>
          <w:rFonts w:ascii="Times New Roman" w:eastAsia="Times New Roman" w:hAnsi="Times New Roman" w:cs="Times New Roman"/>
          <w:sz w:val="24"/>
          <w:szCs w:val="24"/>
          <w:lang w:val="uk-UA" w:eastAsia="ru-RU"/>
        </w:rPr>
        <w:t>6</w:t>
      </w:r>
      <w:r w:rsidR="005358CB" w:rsidRPr="00167040">
        <w:rPr>
          <w:rFonts w:ascii="Times New Roman" w:eastAsia="Times New Roman" w:hAnsi="Times New Roman" w:cs="Times New Roman"/>
          <w:sz w:val="24"/>
          <w:szCs w:val="24"/>
          <w:lang w:val="uk-UA" w:eastAsia="ru-RU"/>
        </w:rPr>
        <w:t xml:space="preserve"> другої таблиці зазначаються зміни (збільшення/зменшення) зазначених результативних показників</w:t>
      </w:r>
      <w:r w:rsidR="004C55DA" w:rsidRPr="00167040">
        <w:rPr>
          <w:rFonts w:ascii="Times New Roman" w:eastAsia="Times New Roman" w:hAnsi="Times New Roman" w:cs="Times New Roman"/>
          <w:sz w:val="24"/>
          <w:szCs w:val="24"/>
          <w:lang w:val="uk-UA" w:eastAsia="ru-RU"/>
        </w:rPr>
        <w:t xml:space="preserve"> у разі передбачення додаткових коштів</w:t>
      </w:r>
      <w:r w:rsidR="005358CB" w:rsidRPr="00167040">
        <w:rPr>
          <w:rFonts w:ascii="Times New Roman" w:eastAsia="Times New Roman" w:hAnsi="Times New Roman" w:cs="Times New Roman"/>
          <w:sz w:val="24"/>
          <w:szCs w:val="24"/>
          <w:lang w:val="uk-UA" w:eastAsia="ru-RU"/>
        </w:rPr>
        <w:t xml:space="preserve"> у плановому бюджетному період</w:t>
      </w:r>
      <w:r w:rsidR="004C55DA" w:rsidRPr="00167040">
        <w:rPr>
          <w:rFonts w:ascii="Times New Roman" w:eastAsia="Times New Roman" w:hAnsi="Times New Roman" w:cs="Times New Roman"/>
          <w:sz w:val="24"/>
          <w:szCs w:val="24"/>
          <w:lang w:val="uk-UA" w:eastAsia="ru-RU"/>
        </w:rPr>
        <w:t>і</w:t>
      </w:r>
      <w:r w:rsidR="005358CB" w:rsidRPr="00167040">
        <w:rPr>
          <w:rFonts w:ascii="Times New Roman" w:eastAsia="Times New Roman" w:hAnsi="Times New Roman" w:cs="Times New Roman"/>
          <w:sz w:val="24"/>
          <w:szCs w:val="24"/>
          <w:lang w:val="uk-UA" w:eastAsia="ru-RU"/>
        </w:rPr>
        <w:t>.</w:t>
      </w:r>
    </w:p>
    <w:p w:rsidR="001448B5" w:rsidRPr="00167040" w:rsidRDefault="001448B5" w:rsidP="00135E40">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Підпункт 2</w:t>
      </w:r>
      <w:r w:rsidR="005206D3">
        <w:rPr>
          <w:rFonts w:ascii="Times New Roman" w:eastAsia="Times New Roman" w:hAnsi="Times New Roman" w:cs="Times New Roman"/>
          <w:sz w:val="24"/>
          <w:szCs w:val="24"/>
          <w:lang w:val="uk-UA" w:eastAsia="ru-RU"/>
        </w:rPr>
        <w:t>)</w:t>
      </w:r>
      <w:r w:rsidRPr="00167040">
        <w:rPr>
          <w:rFonts w:ascii="Times New Roman" w:eastAsia="Times New Roman" w:hAnsi="Times New Roman" w:cs="Times New Roman"/>
          <w:sz w:val="24"/>
          <w:szCs w:val="24"/>
          <w:lang w:val="uk-UA" w:eastAsia="ru-RU"/>
        </w:rPr>
        <w:t>:</w:t>
      </w:r>
    </w:p>
    <w:p w:rsidR="001448B5" w:rsidRPr="00167040" w:rsidRDefault="005E12A9" w:rsidP="001448B5">
      <w:pPr>
        <w:spacing w:after="119"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w:t>
      </w:r>
      <w:r w:rsidR="001448B5" w:rsidRPr="00167040">
        <w:rPr>
          <w:rFonts w:ascii="Times New Roman" w:eastAsia="Times New Roman" w:hAnsi="Times New Roman" w:cs="Times New Roman"/>
          <w:sz w:val="24"/>
          <w:szCs w:val="24"/>
          <w:lang w:val="uk-UA" w:eastAsia="ru-RU"/>
        </w:rPr>
        <w:t xml:space="preserve"> першій таблиці зазначаються додаткові видатки або надання кредитів на наступні за плановим два бюджетні періоди у розрізі кодів економічної класифікації видатків бюджет</w:t>
      </w:r>
      <w:r>
        <w:rPr>
          <w:rFonts w:ascii="Times New Roman" w:eastAsia="Times New Roman" w:hAnsi="Times New Roman" w:cs="Times New Roman"/>
          <w:sz w:val="24"/>
          <w:szCs w:val="24"/>
          <w:lang w:val="uk-UA" w:eastAsia="ru-RU"/>
        </w:rPr>
        <w:t>у;</w:t>
      </w:r>
    </w:p>
    <w:p w:rsidR="00094E8B" w:rsidRPr="00167040" w:rsidRDefault="005E12A9" w:rsidP="00397502">
      <w:pPr>
        <w:spacing w:after="119"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w:t>
      </w:r>
      <w:r w:rsidR="001448B5" w:rsidRPr="00167040">
        <w:rPr>
          <w:rFonts w:ascii="Times New Roman" w:eastAsia="Times New Roman" w:hAnsi="Times New Roman" w:cs="Times New Roman"/>
          <w:sz w:val="24"/>
          <w:szCs w:val="24"/>
          <w:lang w:val="uk-UA" w:eastAsia="ru-RU"/>
        </w:rPr>
        <w:t xml:space="preserve"> граф</w:t>
      </w:r>
      <w:r w:rsidR="0060205B">
        <w:rPr>
          <w:rFonts w:ascii="Times New Roman" w:eastAsia="Times New Roman" w:hAnsi="Times New Roman" w:cs="Times New Roman"/>
          <w:sz w:val="24"/>
          <w:szCs w:val="24"/>
          <w:lang w:val="uk-UA" w:eastAsia="ru-RU"/>
        </w:rPr>
        <w:t>ах 4,</w:t>
      </w:r>
      <w:r w:rsidR="001448B5" w:rsidRPr="00167040">
        <w:rPr>
          <w:rFonts w:ascii="Times New Roman" w:eastAsia="Times New Roman" w:hAnsi="Times New Roman" w:cs="Times New Roman"/>
          <w:sz w:val="24"/>
          <w:szCs w:val="24"/>
          <w:lang w:val="uk-UA" w:eastAsia="ru-RU"/>
        </w:rPr>
        <w:t xml:space="preserve"> </w:t>
      </w:r>
      <w:r w:rsidR="0060205B">
        <w:rPr>
          <w:rFonts w:ascii="Times New Roman" w:eastAsia="Times New Roman" w:hAnsi="Times New Roman" w:cs="Times New Roman"/>
          <w:sz w:val="24"/>
          <w:szCs w:val="24"/>
          <w:lang w:val="uk-UA" w:eastAsia="ru-RU"/>
        </w:rPr>
        <w:t>6</w:t>
      </w:r>
      <w:r w:rsidR="001448B5" w:rsidRPr="00167040">
        <w:rPr>
          <w:rFonts w:ascii="Times New Roman" w:eastAsia="Times New Roman" w:hAnsi="Times New Roman" w:cs="Times New Roman"/>
          <w:sz w:val="24"/>
          <w:szCs w:val="24"/>
          <w:lang w:val="uk-UA" w:eastAsia="ru-RU"/>
        </w:rPr>
        <w:t xml:space="preserve"> першої таблиці зазначається сума збільшення інд</w:t>
      </w:r>
      <w:r>
        <w:rPr>
          <w:rFonts w:ascii="Times New Roman" w:eastAsia="Times New Roman" w:hAnsi="Times New Roman" w:cs="Times New Roman"/>
          <w:sz w:val="24"/>
          <w:szCs w:val="24"/>
          <w:lang w:val="uk-UA" w:eastAsia="ru-RU"/>
        </w:rPr>
        <w:t>икативних прогнозних показників;</w:t>
      </w:r>
    </w:p>
    <w:p w:rsidR="001448B5" w:rsidRPr="00167040" w:rsidRDefault="005E12A9" w:rsidP="00397502">
      <w:pPr>
        <w:spacing w:after="119"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w:t>
      </w:r>
      <w:r w:rsidR="001448B5" w:rsidRPr="00167040">
        <w:rPr>
          <w:rFonts w:ascii="Times New Roman" w:eastAsia="Times New Roman" w:hAnsi="Times New Roman" w:cs="Times New Roman"/>
          <w:sz w:val="24"/>
          <w:szCs w:val="24"/>
          <w:lang w:val="uk-UA" w:eastAsia="ru-RU"/>
        </w:rPr>
        <w:t xml:space="preserve"> графі </w:t>
      </w:r>
      <w:r w:rsidR="0060205B">
        <w:rPr>
          <w:rFonts w:ascii="Times New Roman" w:eastAsia="Times New Roman" w:hAnsi="Times New Roman" w:cs="Times New Roman"/>
          <w:sz w:val="24"/>
          <w:szCs w:val="24"/>
          <w:lang w:val="uk-UA" w:eastAsia="ru-RU"/>
        </w:rPr>
        <w:t>7</w:t>
      </w:r>
      <w:r w:rsidR="001448B5" w:rsidRPr="00167040">
        <w:rPr>
          <w:rFonts w:ascii="Times New Roman" w:eastAsia="Times New Roman" w:hAnsi="Times New Roman" w:cs="Times New Roman"/>
          <w:sz w:val="24"/>
          <w:szCs w:val="24"/>
          <w:lang w:val="uk-UA" w:eastAsia="ru-RU"/>
        </w:rPr>
        <w:t xml:space="preserve"> першої таблиці наводяться обгрунтування необхідності та розрахунки додаткових видатків або надання кредитів на наступні за плановим два бюджетні періоди, а також надається інформація про вжиті головним розпорядником заходи</w:t>
      </w:r>
      <w:r>
        <w:rPr>
          <w:rFonts w:ascii="Times New Roman" w:eastAsia="Times New Roman" w:hAnsi="Times New Roman" w:cs="Times New Roman"/>
          <w:sz w:val="24"/>
          <w:szCs w:val="24"/>
          <w:lang w:val="uk-UA" w:eastAsia="ru-RU"/>
        </w:rPr>
        <w:t xml:space="preserve"> щодо економії бюджетних коштів;</w:t>
      </w:r>
    </w:p>
    <w:p w:rsidR="001448B5" w:rsidRPr="00167040" w:rsidRDefault="005E12A9" w:rsidP="001448B5">
      <w:pPr>
        <w:spacing w:after="119"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w:t>
      </w:r>
      <w:r w:rsidR="001448B5" w:rsidRPr="00167040">
        <w:rPr>
          <w:rFonts w:ascii="Times New Roman" w:eastAsia="Times New Roman" w:hAnsi="Times New Roman" w:cs="Times New Roman"/>
          <w:sz w:val="24"/>
          <w:szCs w:val="24"/>
          <w:lang w:val="uk-UA" w:eastAsia="ru-RU"/>
        </w:rPr>
        <w:t xml:space="preserve"> графах </w:t>
      </w:r>
      <w:r w:rsidR="003B0D61">
        <w:rPr>
          <w:rFonts w:ascii="Times New Roman" w:eastAsia="Times New Roman" w:hAnsi="Times New Roman" w:cs="Times New Roman"/>
          <w:sz w:val="24"/>
          <w:szCs w:val="24"/>
          <w:lang w:val="uk-UA" w:eastAsia="ru-RU"/>
        </w:rPr>
        <w:t>2</w:t>
      </w:r>
      <w:r w:rsidR="001448B5" w:rsidRPr="00167040">
        <w:rPr>
          <w:rFonts w:ascii="Times New Roman" w:eastAsia="Times New Roman" w:hAnsi="Times New Roman" w:cs="Times New Roman"/>
          <w:sz w:val="24"/>
          <w:szCs w:val="24"/>
          <w:lang w:val="uk-UA" w:eastAsia="ru-RU"/>
        </w:rPr>
        <w:t>,</w:t>
      </w:r>
      <w:r w:rsidR="003B0D61">
        <w:rPr>
          <w:rFonts w:ascii="Times New Roman" w:eastAsia="Times New Roman" w:hAnsi="Times New Roman" w:cs="Times New Roman"/>
          <w:sz w:val="24"/>
          <w:szCs w:val="24"/>
          <w:lang w:val="uk-UA" w:eastAsia="ru-RU"/>
        </w:rPr>
        <w:t>3</w:t>
      </w:r>
      <w:r w:rsidR="001448B5" w:rsidRPr="00167040">
        <w:rPr>
          <w:rFonts w:ascii="Times New Roman" w:eastAsia="Times New Roman" w:hAnsi="Times New Roman" w:cs="Times New Roman"/>
          <w:sz w:val="24"/>
          <w:szCs w:val="24"/>
          <w:lang w:val="uk-UA" w:eastAsia="ru-RU"/>
        </w:rPr>
        <w:t>,</w:t>
      </w:r>
      <w:r w:rsidR="003B0D61">
        <w:rPr>
          <w:rFonts w:ascii="Times New Roman" w:eastAsia="Times New Roman" w:hAnsi="Times New Roman" w:cs="Times New Roman"/>
          <w:sz w:val="24"/>
          <w:szCs w:val="24"/>
          <w:lang w:val="uk-UA" w:eastAsia="ru-RU"/>
        </w:rPr>
        <w:t>4</w:t>
      </w:r>
      <w:r w:rsidR="001448B5" w:rsidRPr="00167040">
        <w:rPr>
          <w:rFonts w:ascii="Times New Roman" w:eastAsia="Times New Roman" w:hAnsi="Times New Roman" w:cs="Times New Roman"/>
          <w:sz w:val="24"/>
          <w:szCs w:val="24"/>
          <w:lang w:val="uk-UA" w:eastAsia="ru-RU"/>
        </w:rPr>
        <w:t xml:space="preserve"> другої таблиці зазначаються найменування результативних показників бюджетної програми, їх одиниці виміру та відповідне джерело інформації, які мають відповідати графам 2,3,4 підпункту </w:t>
      </w:r>
      <w:r w:rsidR="00F576C4" w:rsidRPr="00167040">
        <w:rPr>
          <w:rFonts w:ascii="Times New Roman" w:eastAsia="Times New Roman" w:hAnsi="Times New Roman" w:cs="Times New Roman"/>
          <w:sz w:val="24"/>
          <w:szCs w:val="24"/>
          <w:lang w:val="uk-UA" w:eastAsia="ru-RU"/>
        </w:rPr>
        <w:t>2</w:t>
      </w:r>
      <w:r w:rsidR="005206D3">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пункту 8 Форми-2;</w:t>
      </w:r>
    </w:p>
    <w:p w:rsidR="00F576C4" w:rsidRPr="00167040" w:rsidRDefault="005E12A9" w:rsidP="001448B5">
      <w:pPr>
        <w:spacing w:after="119"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w:t>
      </w:r>
      <w:r w:rsidR="00F576C4" w:rsidRPr="00167040">
        <w:rPr>
          <w:rFonts w:ascii="Times New Roman" w:eastAsia="Times New Roman" w:hAnsi="Times New Roman" w:cs="Times New Roman"/>
          <w:sz w:val="24"/>
          <w:szCs w:val="24"/>
          <w:lang w:val="uk-UA" w:eastAsia="ru-RU"/>
        </w:rPr>
        <w:t xml:space="preserve"> графах </w:t>
      </w:r>
      <w:r w:rsidR="003B0D61">
        <w:rPr>
          <w:rFonts w:ascii="Times New Roman" w:eastAsia="Times New Roman" w:hAnsi="Times New Roman" w:cs="Times New Roman"/>
          <w:sz w:val="24"/>
          <w:szCs w:val="24"/>
          <w:lang w:val="uk-UA" w:eastAsia="ru-RU"/>
        </w:rPr>
        <w:t>5</w:t>
      </w:r>
      <w:r w:rsidR="00F576C4" w:rsidRPr="00167040">
        <w:rPr>
          <w:rFonts w:ascii="Times New Roman" w:eastAsia="Times New Roman" w:hAnsi="Times New Roman" w:cs="Times New Roman"/>
          <w:sz w:val="24"/>
          <w:szCs w:val="24"/>
          <w:lang w:val="uk-UA" w:eastAsia="ru-RU"/>
        </w:rPr>
        <w:t xml:space="preserve"> і </w:t>
      </w:r>
      <w:r w:rsidR="003B0D61">
        <w:rPr>
          <w:rFonts w:ascii="Times New Roman" w:eastAsia="Times New Roman" w:hAnsi="Times New Roman" w:cs="Times New Roman"/>
          <w:sz w:val="24"/>
          <w:szCs w:val="24"/>
          <w:lang w:val="uk-UA" w:eastAsia="ru-RU"/>
        </w:rPr>
        <w:t>7</w:t>
      </w:r>
      <w:r w:rsidR="00F576C4" w:rsidRPr="00167040">
        <w:rPr>
          <w:rFonts w:ascii="Times New Roman" w:eastAsia="Times New Roman" w:hAnsi="Times New Roman" w:cs="Times New Roman"/>
          <w:sz w:val="24"/>
          <w:szCs w:val="24"/>
          <w:lang w:val="uk-UA" w:eastAsia="ru-RU"/>
        </w:rPr>
        <w:t xml:space="preserve"> другої таблиці зазначаються результативні показники, які передбачається досягти у наступних за плановим двох бюджетних періодах у межах доведених індикативних прогнозних показників </w:t>
      </w:r>
      <w:r>
        <w:rPr>
          <w:rFonts w:ascii="Times New Roman" w:eastAsia="Times New Roman" w:hAnsi="Times New Roman" w:cs="Times New Roman"/>
          <w:sz w:val="24"/>
          <w:szCs w:val="24"/>
          <w:lang w:val="uk-UA" w:eastAsia="ru-RU"/>
        </w:rPr>
        <w:t>на відповідний бюджетний період;</w:t>
      </w:r>
    </w:p>
    <w:p w:rsidR="00F576C4" w:rsidRPr="00167040" w:rsidRDefault="005E12A9" w:rsidP="00F576C4">
      <w:pPr>
        <w:spacing w:after="119"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w:t>
      </w:r>
      <w:r w:rsidR="00F576C4" w:rsidRPr="00167040">
        <w:rPr>
          <w:rFonts w:ascii="Times New Roman" w:eastAsia="Times New Roman" w:hAnsi="Times New Roman" w:cs="Times New Roman"/>
          <w:sz w:val="24"/>
          <w:szCs w:val="24"/>
          <w:lang w:val="uk-UA" w:eastAsia="ru-RU"/>
        </w:rPr>
        <w:t xml:space="preserve"> графах </w:t>
      </w:r>
      <w:r w:rsidR="003B0D61">
        <w:rPr>
          <w:rFonts w:ascii="Times New Roman" w:eastAsia="Times New Roman" w:hAnsi="Times New Roman" w:cs="Times New Roman"/>
          <w:sz w:val="24"/>
          <w:szCs w:val="24"/>
          <w:lang w:val="uk-UA" w:eastAsia="ru-RU"/>
        </w:rPr>
        <w:t>6</w:t>
      </w:r>
      <w:r w:rsidR="00F576C4" w:rsidRPr="00167040">
        <w:rPr>
          <w:rFonts w:ascii="Times New Roman" w:eastAsia="Times New Roman" w:hAnsi="Times New Roman" w:cs="Times New Roman"/>
          <w:sz w:val="24"/>
          <w:szCs w:val="24"/>
          <w:lang w:val="uk-UA" w:eastAsia="ru-RU"/>
        </w:rPr>
        <w:t xml:space="preserve"> і </w:t>
      </w:r>
      <w:r w:rsidR="003B0D61">
        <w:rPr>
          <w:rFonts w:ascii="Times New Roman" w:eastAsia="Times New Roman" w:hAnsi="Times New Roman" w:cs="Times New Roman"/>
          <w:sz w:val="24"/>
          <w:szCs w:val="24"/>
          <w:lang w:val="uk-UA" w:eastAsia="ru-RU"/>
        </w:rPr>
        <w:t>8</w:t>
      </w:r>
      <w:r w:rsidR="00F576C4" w:rsidRPr="00167040">
        <w:rPr>
          <w:rFonts w:ascii="Times New Roman" w:eastAsia="Times New Roman" w:hAnsi="Times New Roman" w:cs="Times New Roman"/>
          <w:sz w:val="24"/>
          <w:szCs w:val="24"/>
          <w:lang w:val="uk-UA" w:eastAsia="ru-RU"/>
        </w:rPr>
        <w:t xml:space="preserve">  другої таблиці зазначаються зміни (збільшення/зменшення) зазначених результативних показників у разі передбачення додаткових коштів у</w:t>
      </w:r>
      <w:r w:rsidR="00AB1EB2">
        <w:rPr>
          <w:rFonts w:ascii="Times New Roman" w:eastAsia="Times New Roman" w:hAnsi="Times New Roman" w:cs="Times New Roman"/>
          <w:sz w:val="24"/>
          <w:szCs w:val="24"/>
          <w:lang w:val="uk-UA" w:eastAsia="ru-RU"/>
        </w:rPr>
        <w:t xml:space="preserve"> відповідних бюджетних періодах;</w:t>
      </w:r>
    </w:p>
    <w:p w:rsidR="0031161D" w:rsidRPr="00167040" w:rsidRDefault="00AB1EB2" w:rsidP="00F576C4">
      <w:pPr>
        <w:spacing w:after="119"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w:t>
      </w:r>
      <w:r w:rsidR="0031161D" w:rsidRPr="00167040">
        <w:rPr>
          <w:rFonts w:ascii="Times New Roman" w:eastAsia="Times New Roman" w:hAnsi="Times New Roman" w:cs="Times New Roman"/>
          <w:sz w:val="24"/>
          <w:szCs w:val="24"/>
          <w:lang w:val="uk-UA" w:eastAsia="ru-RU"/>
        </w:rPr>
        <w:t xml:space="preserve"> підпунктах 1</w:t>
      </w:r>
      <w:r w:rsidR="005206D3">
        <w:rPr>
          <w:rFonts w:ascii="Times New Roman" w:eastAsia="Times New Roman" w:hAnsi="Times New Roman" w:cs="Times New Roman"/>
          <w:sz w:val="24"/>
          <w:szCs w:val="24"/>
          <w:lang w:val="uk-UA" w:eastAsia="ru-RU"/>
        </w:rPr>
        <w:t>)</w:t>
      </w:r>
      <w:r w:rsidR="0031161D" w:rsidRPr="00167040">
        <w:rPr>
          <w:rFonts w:ascii="Times New Roman" w:eastAsia="Times New Roman" w:hAnsi="Times New Roman" w:cs="Times New Roman"/>
          <w:sz w:val="24"/>
          <w:szCs w:val="24"/>
          <w:lang w:val="uk-UA" w:eastAsia="ru-RU"/>
        </w:rPr>
        <w:t xml:space="preserve"> та 2</w:t>
      </w:r>
      <w:r w:rsidR="005206D3">
        <w:rPr>
          <w:rFonts w:ascii="Times New Roman" w:eastAsia="Times New Roman" w:hAnsi="Times New Roman" w:cs="Times New Roman"/>
          <w:sz w:val="24"/>
          <w:szCs w:val="24"/>
          <w:lang w:val="uk-UA" w:eastAsia="ru-RU"/>
        </w:rPr>
        <w:t>)</w:t>
      </w:r>
      <w:r w:rsidR="0031161D" w:rsidRPr="00167040">
        <w:rPr>
          <w:rFonts w:ascii="Times New Roman" w:eastAsia="Times New Roman" w:hAnsi="Times New Roman" w:cs="Times New Roman"/>
          <w:sz w:val="24"/>
          <w:szCs w:val="24"/>
          <w:lang w:val="uk-UA" w:eastAsia="ru-RU"/>
        </w:rPr>
        <w:t xml:space="preserve"> також наводяться наслідки у разі, якщо додаткові кошти не будуть передбачені у відповідних роках, та альтернативні заходи, які необхідно вжити для забезпечення виконання бюджетної програми.</w:t>
      </w:r>
    </w:p>
    <w:p w:rsidR="004D554C" w:rsidRPr="00167040" w:rsidRDefault="004D554C" w:rsidP="00AB1EB2">
      <w:pPr>
        <w:spacing w:after="119" w:line="240" w:lineRule="auto"/>
        <w:ind w:firstLine="708"/>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В підсумковому рядку «</w:t>
      </w:r>
      <w:r w:rsidR="003B0D61">
        <w:rPr>
          <w:rFonts w:ascii="Times New Roman" w:eastAsia="Times New Roman" w:hAnsi="Times New Roman" w:cs="Times New Roman"/>
          <w:sz w:val="24"/>
          <w:szCs w:val="24"/>
          <w:lang w:val="uk-UA" w:eastAsia="ru-RU"/>
        </w:rPr>
        <w:t>У</w:t>
      </w:r>
      <w:r w:rsidRPr="00167040">
        <w:rPr>
          <w:rFonts w:ascii="Times New Roman" w:eastAsia="Times New Roman" w:hAnsi="Times New Roman" w:cs="Times New Roman"/>
          <w:sz w:val="24"/>
          <w:szCs w:val="24"/>
          <w:lang w:val="uk-UA" w:eastAsia="ru-RU"/>
        </w:rPr>
        <w:t>СЬОГО» підпунктів 1</w:t>
      </w:r>
      <w:r w:rsidR="005206D3">
        <w:rPr>
          <w:rFonts w:ascii="Times New Roman" w:eastAsia="Times New Roman" w:hAnsi="Times New Roman" w:cs="Times New Roman"/>
          <w:sz w:val="24"/>
          <w:szCs w:val="24"/>
          <w:lang w:val="uk-UA" w:eastAsia="ru-RU"/>
        </w:rPr>
        <w:t>)</w:t>
      </w:r>
      <w:r w:rsidRPr="00167040">
        <w:rPr>
          <w:rFonts w:ascii="Times New Roman" w:eastAsia="Times New Roman" w:hAnsi="Times New Roman" w:cs="Times New Roman"/>
          <w:sz w:val="24"/>
          <w:szCs w:val="24"/>
          <w:lang w:val="uk-UA" w:eastAsia="ru-RU"/>
        </w:rPr>
        <w:t xml:space="preserve"> та 2</w:t>
      </w:r>
      <w:r w:rsidR="005206D3">
        <w:rPr>
          <w:rFonts w:ascii="Times New Roman" w:eastAsia="Times New Roman" w:hAnsi="Times New Roman" w:cs="Times New Roman"/>
          <w:sz w:val="24"/>
          <w:szCs w:val="24"/>
          <w:lang w:val="uk-UA" w:eastAsia="ru-RU"/>
        </w:rPr>
        <w:t>)</w:t>
      </w:r>
      <w:r w:rsidRPr="00167040">
        <w:rPr>
          <w:rFonts w:ascii="Times New Roman" w:eastAsia="Times New Roman" w:hAnsi="Times New Roman" w:cs="Times New Roman"/>
          <w:sz w:val="24"/>
          <w:szCs w:val="24"/>
          <w:lang w:val="uk-UA" w:eastAsia="ru-RU"/>
        </w:rPr>
        <w:t xml:space="preserve"> зазначається загальна сумма додаткових коштів за всіма бюджетними програмами.</w:t>
      </w:r>
    </w:p>
    <w:p w:rsidR="007A26D6" w:rsidRPr="00167040" w:rsidRDefault="007A26D6" w:rsidP="00F576C4">
      <w:pPr>
        <w:spacing w:after="119" w:line="240" w:lineRule="auto"/>
        <w:jc w:val="both"/>
        <w:rPr>
          <w:rFonts w:ascii="Times New Roman" w:eastAsia="Times New Roman" w:hAnsi="Times New Roman" w:cs="Times New Roman"/>
          <w:sz w:val="24"/>
          <w:szCs w:val="24"/>
          <w:lang w:val="uk-UA" w:eastAsia="ru-RU"/>
        </w:rPr>
      </w:pPr>
    </w:p>
    <w:p w:rsidR="007A26D6" w:rsidRPr="00167040" w:rsidRDefault="007A26D6" w:rsidP="00F576C4">
      <w:pPr>
        <w:spacing w:after="119" w:line="240" w:lineRule="auto"/>
        <w:jc w:val="both"/>
        <w:rPr>
          <w:rFonts w:ascii="Times New Roman" w:eastAsia="Times New Roman" w:hAnsi="Times New Roman" w:cs="Times New Roman"/>
          <w:sz w:val="24"/>
          <w:szCs w:val="24"/>
          <w:lang w:val="uk-UA" w:eastAsia="ru-RU"/>
        </w:rPr>
      </w:pPr>
    </w:p>
    <w:p w:rsidR="007A26D6" w:rsidRPr="00167040" w:rsidRDefault="007A26D6" w:rsidP="00F576C4">
      <w:pPr>
        <w:spacing w:after="119" w:line="240" w:lineRule="auto"/>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Заступник начальника –</w:t>
      </w:r>
    </w:p>
    <w:p w:rsidR="007A26D6" w:rsidRPr="00167040" w:rsidRDefault="007A26D6" w:rsidP="00F576C4">
      <w:pPr>
        <w:spacing w:after="119" w:line="240" w:lineRule="auto"/>
        <w:jc w:val="both"/>
        <w:rPr>
          <w:rFonts w:ascii="Times New Roman" w:eastAsia="Times New Roman" w:hAnsi="Times New Roman" w:cs="Times New Roman"/>
          <w:sz w:val="24"/>
          <w:szCs w:val="24"/>
          <w:lang w:val="uk-UA" w:eastAsia="ru-RU"/>
        </w:rPr>
      </w:pPr>
      <w:r w:rsidRPr="00167040">
        <w:rPr>
          <w:rFonts w:ascii="Times New Roman" w:eastAsia="Times New Roman" w:hAnsi="Times New Roman" w:cs="Times New Roman"/>
          <w:sz w:val="24"/>
          <w:szCs w:val="24"/>
          <w:lang w:val="uk-UA" w:eastAsia="ru-RU"/>
        </w:rPr>
        <w:t xml:space="preserve">начальник бюджетного відділу                                     </w:t>
      </w:r>
      <w:r w:rsidR="000561F2" w:rsidRPr="00167040">
        <w:rPr>
          <w:rFonts w:ascii="Times New Roman" w:eastAsia="Times New Roman" w:hAnsi="Times New Roman" w:cs="Times New Roman"/>
          <w:sz w:val="24"/>
          <w:szCs w:val="24"/>
          <w:lang w:val="uk-UA" w:eastAsia="ru-RU"/>
        </w:rPr>
        <w:t xml:space="preserve">                    </w:t>
      </w:r>
      <w:r w:rsidRPr="00167040">
        <w:rPr>
          <w:rFonts w:ascii="Times New Roman" w:eastAsia="Times New Roman" w:hAnsi="Times New Roman" w:cs="Times New Roman"/>
          <w:sz w:val="24"/>
          <w:szCs w:val="24"/>
          <w:lang w:val="uk-UA" w:eastAsia="ru-RU"/>
        </w:rPr>
        <w:t xml:space="preserve">                 Н.О.Запащенко</w:t>
      </w:r>
    </w:p>
    <w:p w:rsidR="00A6169F" w:rsidRPr="00167040" w:rsidRDefault="00A6169F" w:rsidP="00397502">
      <w:pPr>
        <w:jc w:val="both"/>
        <w:rPr>
          <w:rFonts w:ascii="Times New Roman" w:hAnsi="Times New Roman" w:cs="Times New Roman"/>
          <w:sz w:val="24"/>
          <w:szCs w:val="24"/>
          <w:lang w:val="uk-UA"/>
        </w:rPr>
      </w:pPr>
    </w:p>
    <w:sectPr w:rsidR="00A6169F" w:rsidRPr="00167040" w:rsidSect="000F0A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596" w:rsidRDefault="00FC7596" w:rsidP="000F0A45">
      <w:pPr>
        <w:spacing w:after="0" w:line="240" w:lineRule="auto"/>
      </w:pPr>
      <w:r>
        <w:separator/>
      </w:r>
    </w:p>
  </w:endnote>
  <w:endnote w:type="continuationSeparator" w:id="0">
    <w:p w:rsidR="00FC7596" w:rsidRDefault="00FC7596" w:rsidP="000F0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596" w:rsidRDefault="00FC7596" w:rsidP="000F0A45">
      <w:pPr>
        <w:spacing w:after="0" w:line="240" w:lineRule="auto"/>
      </w:pPr>
      <w:r>
        <w:separator/>
      </w:r>
    </w:p>
  </w:footnote>
  <w:footnote w:type="continuationSeparator" w:id="0">
    <w:p w:rsidR="00FC7596" w:rsidRDefault="00FC7596" w:rsidP="000F0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2611"/>
    <w:multiLevelType w:val="hybridMultilevel"/>
    <w:tmpl w:val="3AFAEB1C"/>
    <w:lvl w:ilvl="0" w:tplc="B428EA4E">
      <w:start w:val="1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94E8B"/>
    <w:rsid w:val="000561F2"/>
    <w:rsid w:val="00062276"/>
    <w:rsid w:val="00071B55"/>
    <w:rsid w:val="00083271"/>
    <w:rsid w:val="00090C53"/>
    <w:rsid w:val="00094E8B"/>
    <w:rsid w:val="00096D98"/>
    <w:rsid w:val="000A5021"/>
    <w:rsid w:val="000C0112"/>
    <w:rsid w:val="000D2C33"/>
    <w:rsid w:val="000D4DA1"/>
    <w:rsid w:val="000F0A45"/>
    <w:rsid w:val="0010668E"/>
    <w:rsid w:val="001255D2"/>
    <w:rsid w:val="00135E40"/>
    <w:rsid w:val="0013604F"/>
    <w:rsid w:val="001448B5"/>
    <w:rsid w:val="001479C3"/>
    <w:rsid w:val="001533EC"/>
    <w:rsid w:val="00167040"/>
    <w:rsid w:val="001835ED"/>
    <w:rsid w:val="00191893"/>
    <w:rsid w:val="001B7675"/>
    <w:rsid w:val="001C45FD"/>
    <w:rsid w:val="001D18F4"/>
    <w:rsid w:val="001D4550"/>
    <w:rsid w:val="001E6E09"/>
    <w:rsid w:val="0020608A"/>
    <w:rsid w:val="00206BE6"/>
    <w:rsid w:val="00207B0F"/>
    <w:rsid w:val="00207BF3"/>
    <w:rsid w:val="00216A2B"/>
    <w:rsid w:val="00226823"/>
    <w:rsid w:val="002317A3"/>
    <w:rsid w:val="00234DA7"/>
    <w:rsid w:val="00251408"/>
    <w:rsid w:val="00275203"/>
    <w:rsid w:val="00294F97"/>
    <w:rsid w:val="002A785C"/>
    <w:rsid w:val="002C6316"/>
    <w:rsid w:val="002C6A25"/>
    <w:rsid w:val="002C77A1"/>
    <w:rsid w:val="002E0609"/>
    <w:rsid w:val="0031161D"/>
    <w:rsid w:val="00314C26"/>
    <w:rsid w:val="003209AC"/>
    <w:rsid w:val="0032541D"/>
    <w:rsid w:val="00371930"/>
    <w:rsid w:val="00397502"/>
    <w:rsid w:val="003A56E5"/>
    <w:rsid w:val="003B0D61"/>
    <w:rsid w:val="00407E8D"/>
    <w:rsid w:val="004301FF"/>
    <w:rsid w:val="00430F58"/>
    <w:rsid w:val="004345F3"/>
    <w:rsid w:val="004347AF"/>
    <w:rsid w:val="004508CE"/>
    <w:rsid w:val="00452E79"/>
    <w:rsid w:val="00487872"/>
    <w:rsid w:val="00490436"/>
    <w:rsid w:val="004A2A95"/>
    <w:rsid w:val="004A75C8"/>
    <w:rsid w:val="004B036C"/>
    <w:rsid w:val="004B07B0"/>
    <w:rsid w:val="004B2E24"/>
    <w:rsid w:val="004B3085"/>
    <w:rsid w:val="004B7E82"/>
    <w:rsid w:val="004C19EA"/>
    <w:rsid w:val="004C55DA"/>
    <w:rsid w:val="004C7C0E"/>
    <w:rsid w:val="004D554C"/>
    <w:rsid w:val="004D6818"/>
    <w:rsid w:val="004E64C8"/>
    <w:rsid w:val="004F08F8"/>
    <w:rsid w:val="0050322C"/>
    <w:rsid w:val="00506530"/>
    <w:rsid w:val="005206D3"/>
    <w:rsid w:val="005302A2"/>
    <w:rsid w:val="005358CB"/>
    <w:rsid w:val="005561ED"/>
    <w:rsid w:val="0056204A"/>
    <w:rsid w:val="00563025"/>
    <w:rsid w:val="00563B5F"/>
    <w:rsid w:val="00592BA1"/>
    <w:rsid w:val="005939F2"/>
    <w:rsid w:val="00597176"/>
    <w:rsid w:val="005A556F"/>
    <w:rsid w:val="005A6D81"/>
    <w:rsid w:val="005B0C8F"/>
    <w:rsid w:val="005C4AC0"/>
    <w:rsid w:val="005E12A9"/>
    <w:rsid w:val="005E6289"/>
    <w:rsid w:val="005F0DDB"/>
    <w:rsid w:val="005F4418"/>
    <w:rsid w:val="0060205B"/>
    <w:rsid w:val="00611E62"/>
    <w:rsid w:val="00641C85"/>
    <w:rsid w:val="00642FBD"/>
    <w:rsid w:val="0064674E"/>
    <w:rsid w:val="006510DD"/>
    <w:rsid w:val="006548A9"/>
    <w:rsid w:val="00657F31"/>
    <w:rsid w:val="00662162"/>
    <w:rsid w:val="00680A41"/>
    <w:rsid w:val="006901CF"/>
    <w:rsid w:val="00690E08"/>
    <w:rsid w:val="00691981"/>
    <w:rsid w:val="00692402"/>
    <w:rsid w:val="00696E13"/>
    <w:rsid w:val="006A4C42"/>
    <w:rsid w:val="006A4DC0"/>
    <w:rsid w:val="006A604C"/>
    <w:rsid w:val="006A6146"/>
    <w:rsid w:val="006A6BCF"/>
    <w:rsid w:val="006C3338"/>
    <w:rsid w:val="006C4384"/>
    <w:rsid w:val="006E2F53"/>
    <w:rsid w:val="00710902"/>
    <w:rsid w:val="007138F4"/>
    <w:rsid w:val="00723DAE"/>
    <w:rsid w:val="00736377"/>
    <w:rsid w:val="00737D64"/>
    <w:rsid w:val="007477E9"/>
    <w:rsid w:val="00762265"/>
    <w:rsid w:val="007703F1"/>
    <w:rsid w:val="007A1FD0"/>
    <w:rsid w:val="007A26D6"/>
    <w:rsid w:val="007B3AE3"/>
    <w:rsid w:val="007B5683"/>
    <w:rsid w:val="007C5B07"/>
    <w:rsid w:val="007E6535"/>
    <w:rsid w:val="007F37E7"/>
    <w:rsid w:val="007F4FA1"/>
    <w:rsid w:val="007F66E7"/>
    <w:rsid w:val="008354BC"/>
    <w:rsid w:val="00845138"/>
    <w:rsid w:val="008679A4"/>
    <w:rsid w:val="008B51C2"/>
    <w:rsid w:val="008D363C"/>
    <w:rsid w:val="00914F5B"/>
    <w:rsid w:val="009216D9"/>
    <w:rsid w:val="009218CE"/>
    <w:rsid w:val="00931327"/>
    <w:rsid w:val="00940DA3"/>
    <w:rsid w:val="00943539"/>
    <w:rsid w:val="009446BF"/>
    <w:rsid w:val="009633D0"/>
    <w:rsid w:val="00977BD0"/>
    <w:rsid w:val="0098602D"/>
    <w:rsid w:val="00987B54"/>
    <w:rsid w:val="009A210F"/>
    <w:rsid w:val="009B6471"/>
    <w:rsid w:val="009C721F"/>
    <w:rsid w:val="009D44CE"/>
    <w:rsid w:val="009E04B3"/>
    <w:rsid w:val="009F1DEF"/>
    <w:rsid w:val="009F6ED9"/>
    <w:rsid w:val="00A169B4"/>
    <w:rsid w:val="00A17F90"/>
    <w:rsid w:val="00A366F1"/>
    <w:rsid w:val="00A45FBA"/>
    <w:rsid w:val="00A54D7D"/>
    <w:rsid w:val="00A6169F"/>
    <w:rsid w:val="00A62099"/>
    <w:rsid w:val="00A67CE4"/>
    <w:rsid w:val="00A722BB"/>
    <w:rsid w:val="00AB1EB2"/>
    <w:rsid w:val="00AB2CD0"/>
    <w:rsid w:val="00AD09E3"/>
    <w:rsid w:val="00AD3FAB"/>
    <w:rsid w:val="00AE5118"/>
    <w:rsid w:val="00B02025"/>
    <w:rsid w:val="00B0699F"/>
    <w:rsid w:val="00B673DC"/>
    <w:rsid w:val="00B74138"/>
    <w:rsid w:val="00B8229F"/>
    <w:rsid w:val="00B846C5"/>
    <w:rsid w:val="00BB4D39"/>
    <w:rsid w:val="00BC5DF8"/>
    <w:rsid w:val="00BD4B55"/>
    <w:rsid w:val="00BD7E70"/>
    <w:rsid w:val="00BE340C"/>
    <w:rsid w:val="00BF0221"/>
    <w:rsid w:val="00C15CD0"/>
    <w:rsid w:val="00C5350E"/>
    <w:rsid w:val="00C55BBC"/>
    <w:rsid w:val="00C637E1"/>
    <w:rsid w:val="00C641EF"/>
    <w:rsid w:val="00C7003E"/>
    <w:rsid w:val="00C83E7D"/>
    <w:rsid w:val="00CB2E77"/>
    <w:rsid w:val="00CC42BE"/>
    <w:rsid w:val="00CE06A3"/>
    <w:rsid w:val="00CE5D79"/>
    <w:rsid w:val="00D00868"/>
    <w:rsid w:val="00D078B3"/>
    <w:rsid w:val="00D13AB5"/>
    <w:rsid w:val="00D15D68"/>
    <w:rsid w:val="00D32E4F"/>
    <w:rsid w:val="00D40865"/>
    <w:rsid w:val="00D42920"/>
    <w:rsid w:val="00D4549A"/>
    <w:rsid w:val="00D46681"/>
    <w:rsid w:val="00D57186"/>
    <w:rsid w:val="00D63885"/>
    <w:rsid w:val="00D93EA1"/>
    <w:rsid w:val="00DD6810"/>
    <w:rsid w:val="00DD7EC5"/>
    <w:rsid w:val="00E378E9"/>
    <w:rsid w:val="00E421FC"/>
    <w:rsid w:val="00E72272"/>
    <w:rsid w:val="00E97FF1"/>
    <w:rsid w:val="00EA3827"/>
    <w:rsid w:val="00EB395D"/>
    <w:rsid w:val="00EC3268"/>
    <w:rsid w:val="00EC5BFF"/>
    <w:rsid w:val="00EE3CDD"/>
    <w:rsid w:val="00EE764B"/>
    <w:rsid w:val="00F2682D"/>
    <w:rsid w:val="00F278D0"/>
    <w:rsid w:val="00F576C4"/>
    <w:rsid w:val="00F6201A"/>
    <w:rsid w:val="00F64FC3"/>
    <w:rsid w:val="00F74366"/>
    <w:rsid w:val="00F827E1"/>
    <w:rsid w:val="00F83C3D"/>
    <w:rsid w:val="00F857AE"/>
    <w:rsid w:val="00FC7596"/>
    <w:rsid w:val="00FD2A20"/>
    <w:rsid w:val="00FD7F54"/>
    <w:rsid w:val="00FE0386"/>
    <w:rsid w:val="00FE2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E63F"/>
  <w15:docId w15:val="{CCDDDF5F-BD30-4087-A5D3-F8507A8C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69F"/>
  </w:style>
  <w:style w:type="paragraph" w:styleId="1">
    <w:name w:val="heading 1"/>
    <w:basedOn w:val="a"/>
    <w:link w:val="10"/>
    <w:uiPriority w:val="9"/>
    <w:qFormat/>
    <w:rsid w:val="00094E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42F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4E8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94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oraH1">
    <w:name w:val="JoraH1"/>
    <w:basedOn w:val="1"/>
    <w:next w:val="1"/>
    <w:rsid w:val="006901CF"/>
    <w:pPr>
      <w:keepNext/>
      <w:widowControl w:val="0"/>
      <w:suppressAutoHyphens/>
      <w:spacing w:before="0" w:beforeAutospacing="0" w:after="120" w:afterAutospacing="0"/>
      <w:jc w:val="center"/>
      <w:outlineLvl w:val="9"/>
    </w:pPr>
    <w:rPr>
      <w:bCs w:val="0"/>
      <w:kern w:val="1"/>
      <w:sz w:val="28"/>
      <w:szCs w:val="20"/>
      <w:lang w:val="uk-UA" w:eastAsia="ar-SA"/>
    </w:rPr>
  </w:style>
  <w:style w:type="paragraph" w:customStyle="1" w:styleId="Blank">
    <w:name w:val="Blank"/>
    <w:basedOn w:val="a"/>
    <w:rsid w:val="006A4DC0"/>
    <w:pPr>
      <w:tabs>
        <w:tab w:val="left" w:pos="5387"/>
        <w:tab w:val="right" w:pos="8930"/>
      </w:tabs>
      <w:suppressAutoHyphens/>
      <w:spacing w:after="120" w:line="240" w:lineRule="auto"/>
      <w:ind w:firstLine="720"/>
    </w:pPr>
    <w:rPr>
      <w:rFonts w:ascii="Times New Roman" w:eastAsia="Times New Roman" w:hAnsi="Times New Roman" w:cs="Times New Roman"/>
      <w:sz w:val="24"/>
      <w:szCs w:val="20"/>
      <w:lang w:val="uk-UA" w:eastAsia="ar-SA"/>
    </w:rPr>
  </w:style>
  <w:style w:type="paragraph" w:customStyle="1" w:styleId="OsnovnoiText">
    <w:name w:val="OsnovnoiText"/>
    <w:next w:val="a"/>
    <w:rsid w:val="006A4DC0"/>
    <w:pPr>
      <w:tabs>
        <w:tab w:val="left" w:pos="1134"/>
      </w:tabs>
      <w:suppressAutoHyphens/>
      <w:spacing w:before="60" w:after="60" w:line="240" w:lineRule="auto"/>
      <w:ind w:firstLine="567"/>
      <w:jc w:val="both"/>
    </w:pPr>
    <w:rPr>
      <w:rFonts w:ascii="Times New Roman" w:eastAsia="Times New Roman" w:hAnsi="Times New Roman" w:cs="Times New Roman"/>
      <w:bCs/>
      <w:iCs/>
      <w:sz w:val="24"/>
      <w:szCs w:val="24"/>
      <w:lang w:val="uk-UA" w:eastAsia="ar-SA"/>
    </w:rPr>
  </w:style>
  <w:style w:type="character" w:customStyle="1" w:styleId="a4">
    <w:name w:val="Основной текст_"/>
    <w:link w:val="11"/>
    <w:rsid w:val="006A4DC0"/>
    <w:rPr>
      <w:sz w:val="26"/>
      <w:szCs w:val="26"/>
      <w:shd w:val="clear" w:color="auto" w:fill="FFFFFF"/>
    </w:rPr>
  </w:style>
  <w:style w:type="character" w:customStyle="1" w:styleId="a5">
    <w:name w:val="Основной текст + Курсив"/>
    <w:rsid w:val="006A4DC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paragraph" w:customStyle="1" w:styleId="11">
    <w:name w:val="Основной текст1"/>
    <w:basedOn w:val="a"/>
    <w:link w:val="a4"/>
    <w:rsid w:val="006A4DC0"/>
    <w:pPr>
      <w:widowControl w:val="0"/>
      <w:shd w:val="clear" w:color="auto" w:fill="FFFFFF"/>
      <w:spacing w:after="0" w:line="322" w:lineRule="exact"/>
      <w:jc w:val="both"/>
    </w:pPr>
    <w:rPr>
      <w:sz w:val="26"/>
      <w:szCs w:val="26"/>
    </w:rPr>
  </w:style>
  <w:style w:type="character" w:styleId="a6">
    <w:name w:val="Hyperlink"/>
    <w:basedOn w:val="a0"/>
    <w:uiPriority w:val="99"/>
    <w:rsid w:val="006A4DC0"/>
    <w:rPr>
      <w:rFonts w:cs="Times New Roman"/>
      <w:color w:val="0000FF"/>
      <w:u w:val="single"/>
    </w:rPr>
  </w:style>
  <w:style w:type="character" w:styleId="a7">
    <w:name w:val="Strong"/>
    <w:basedOn w:val="a0"/>
    <w:uiPriority w:val="99"/>
    <w:qFormat/>
    <w:rsid w:val="006A4DC0"/>
    <w:rPr>
      <w:rFonts w:cs="Times New Roman"/>
      <w:b/>
    </w:rPr>
  </w:style>
  <w:style w:type="paragraph" w:styleId="a8">
    <w:name w:val="Body Text"/>
    <w:basedOn w:val="a"/>
    <w:link w:val="a9"/>
    <w:uiPriority w:val="99"/>
    <w:semiHidden/>
    <w:unhideWhenUsed/>
    <w:rsid w:val="006A4DC0"/>
    <w:pPr>
      <w:spacing w:after="120"/>
    </w:pPr>
  </w:style>
  <w:style w:type="character" w:customStyle="1" w:styleId="a9">
    <w:name w:val="Основной текст Знак"/>
    <w:basedOn w:val="a0"/>
    <w:link w:val="a8"/>
    <w:uiPriority w:val="99"/>
    <w:semiHidden/>
    <w:rsid w:val="006A4DC0"/>
  </w:style>
  <w:style w:type="paragraph" w:styleId="aa">
    <w:name w:val="header"/>
    <w:basedOn w:val="a"/>
    <w:link w:val="ab"/>
    <w:uiPriority w:val="99"/>
    <w:semiHidden/>
    <w:unhideWhenUsed/>
    <w:rsid w:val="000F0A4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F0A45"/>
  </w:style>
  <w:style w:type="paragraph" w:styleId="ac">
    <w:name w:val="footer"/>
    <w:basedOn w:val="a"/>
    <w:link w:val="ad"/>
    <w:uiPriority w:val="99"/>
    <w:semiHidden/>
    <w:unhideWhenUsed/>
    <w:rsid w:val="000F0A4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0F0A45"/>
  </w:style>
  <w:style w:type="character" w:customStyle="1" w:styleId="20">
    <w:name w:val="Заголовок 2 Знак"/>
    <w:basedOn w:val="a0"/>
    <w:link w:val="2"/>
    <w:uiPriority w:val="9"/>
    <w:semiHidden/>
    <w:rsid w:val="00642FB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199622">
      <w:bodyDiv w:val="1"/>
      <w:marLeft w:val="0"/>
      <w:marRight w:val="0"/>
      <w:marTop w:val="0"/>
      <w:marBottom w:val="0"/>
      <w:divBdr>
        <w:top w:val="none" w:sz="0" w:space="0" w:color="auto"/>
        <w:left w:val="none" w:sz="0" w:space="0" w:color="auto"/>
        <w:bottom w:val="none" w:sz="0" w:space="0" w:color="auto"/>
        <w:right w:val="none" w:sz="0" w:space="0" w:color="auto"/>
      </w:divBdr>
      <w:divsChild>
        <w:div w:id="320543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1AF22-03EE-4E08-B2A1-C9C59590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18</Pages>
  <Words>6993</Words>
  <Characters>39862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158</cp:revision>
  <dcterms:created xsi:type="dcterms:W3CDTF">2017-01-13T07:48:00Z</dcterms:created>
  <dcterms:modified xsi:type="dcterms:W3CDTF">2018-09-03T12:36:00Z</dcterms:modified>
</cp:coreProperties>
</file>