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A42" w:rsidRPr="00692A42" w:rsidRDefault="00811463" w:rsidP="00692A42">
      <w:pPr>
        <w:spacing w:after="0"/>
        <w:jc w:val="right"/>
        <w:rPr>
          <w:rFonts w:ascii="Times New Roman" w:eastAsia="Times New Roman" w:hAnsi="Times New Roman"/>
          <w:noProof/>
          <w:sz w:val="28"/>
          <w:szCs w:val="28"/>
          <w:lang w:val="ru-RU"/>
        </w:rPr>
      </w:pPr>
      <w:r w:rsidRPr="00811463"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32.8pt;margin-top:0;width:90pt;height:27pt;z-index:251659264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" filled="f" stroked="f">
            <v:textbox>
              <w:txbxContent>
                <w:p w:rsidR="004B700B" w:rsidRDefault="004B700B"/>
              </w:txbxContent>
            </v:textbox>
            <w10:wrap type="square" anchorx="margin"/>
          </v:shape>
        </w:pict>
      </w:r>
      <w:r w:rsidR="001B1D51">
        <w:rPr>
          <w:rFonts w:ascii="Times New Roman" w:eastAsia="Times New Roman" w:hAnsi="Times New Roman"/>
          <w:noProof/>
          <w:sz w:val="28"/>
          <w:szCs w:val="28"/>
          <w:lang w:val="ru-RU"/>
        </w:rPr>
        <w:t>ПРОЕ</w:t>
      </w:r>
      <w:bookmarkStart w:id="0" w:name="_GoBack"/>
      <w:bookmarkEnd w:id="0"/>
      <w:r w:rsidR="00692A42" w:rsidRPr="00692A42">
        <w:rPr>
          <w:rFonts w:ascii="Times New Roman" w:eastAsia="Times New Roman" w:hAnsi="Times New Roman"/>
          <w:noProof/>
          <w:sz w:val="28"/>
          <w:szCs w:val="28"/>
          <w:lang w:val="ru-RU"/>
        </w:rPr>
        <w:t>КТ</w:t>
      </w:r>
    </w:p>
    <w:p w:rsidR="0079697F" w:rsidRDefault="0079697F" w:rsidP="00081677">
      <w:pPr>
        <w:spacing w:after="0"/>
        <w:jc w:val="center"/>
        <w:rPr>
          <w:rFonts w:ascii="Times New Roman" w:hAnsi="Times New Roman"/>
          <w:noProof/>
          <w:lang w:val="ru-RU"/>
        </w:rPr>
      </w:pPr>
      <w:r w:rsidRPr="007D30C7">
        <w:rPr>
          <w:rFonts w:ascii="Times New Roman" w:eastAsia="Times New Roman" w:hAnsi="Times New Roman"/>
          <w:noProof/>
          <w:lang w:val="ru-RU"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8.8pt" o:ole="" fillcolor="window">
            <v:imagedata r:id="rId8" o:title="" grayscale="t" bilevel="t"/>
          </v:shape>
          <o:OLEObject Type="Embed" ProgID="Word.Picture.8" ShapeID="_x0000_i1025" DrawAspect="Content" ObjectID="_1774074858" r:id="rId9"/>
        </w:object>
      </w:r>
    </w:p>
    <w:p w:rsidR="0079697F" w:rsidRPr="002027B0" w:rsidRDefault="0079697F" w:rsidP="0079697F">
      <w:pPr>
        <w:pStyle w:val="3"/>
        <w:spacing w:before="0" w:after="0"/>
        <w:jc w:val="center"/>
        <w:rPr>
          <w:rFonts w:ascii="Times New Roman" w:hAnsi="Times New Roman"/>
          <w:b w:val="0"/>
          <w:iCs/>
          <w:sz w:val="27"/>
          <w:szCs w:val="27"/>
        </w:rPr>
      </w:pPr>
      <w:r w:rsidRPr="002027B0">
        <w:rPr>
          <w:rFonts w:ascii="Times New Roman" w:hAnsi="Times New Roman"/>
          <w:b w:val="0"/>
          <w:iCs/>
          <w:sz w:val="27"/>
          <w:szCs w:val="27"/>
        </w:rPr>
        <w:t>БРУСИЛІВСЬКА СЕЛИЩНА РАДА</w:t>
      </w:r>
    </w:p>
    <w:p w:rsidR="0079697F" w:rsidRPr="002027B0" w:rsidRDefault="0079697F" w:rsidP="0079697F">
      <w:pPr>
        <w:pStyle w:val="3"/>
        <w:spacing w:before="0" w:after="0"/>
        <w:jc w:val="center"/>
        <w:rPr>
          <w:rFonts w:ascii="Times New Roman" w:hAnsi="Times New Roman"/>
          <w:b w:val="0"/>
          <w:iCs/>
          <w:sz w:val="27"/>
          <w:szCs w:val="27"/>
        </w:rPr>
      </w:pPr>
      <w:r w:rsidRPr="002027B0">
        <w:rPr>
          <w:rFonts w:ascii="Times New Roman" w:hAnsi="Times New Roman"/>
          <w:b w:val="0"/>
          <w:iCs/>
          <w:sz w:val="27"/>
          <w:szCs w:val="27"/>
        </w:rPr>
        <w:t>ЖИТОМИРСЬКОГО РАЙОНУ  ЖИТОМИРСЬКОЇ ОБЛАСТІ</w:t>
      </w:r>
    </w:p>
    <w:p w:rsidR="0079697F" w:rsidRPr="00C9465B" w:rsidRDefault="0079697F" w:rsidP="0079697F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 w:rsidRPr="00C9465B">
        <w:rPr>
          <w:rFonts w:ascii="Times New Roman" w:hAnsi="Times New Roman"/>
          <w:i w:val="0"/>
          <w:sz w:val="27"/>
          <w:szCs w:val="27"/>
        </w:rPr>
        <w:t>РІШЕННЯ</w:t>
      </w:r>
    </w:p>
    <w:p w:rsidR="0079697F" w:rsidRDefault="00480177" w:rsidP="004B700B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>
        <w:rPr>
          <w:rFonts w:ascii="Times New Roman" w:hAnsi="Times New Roman"/>
          <w:i w:val="0"/>
          <w:sz w:val="27"/>
          <w:szCs w:val="27"/>
        </w:rPr>
        <w:t>П</w:t>
      </w:r>
      <w:r w:rsidR="006A7313" w:rsidRPr="006A7313">
        <w:rPr>
          <w:rFonts w:ascii="Times New Roman" w:hAnsi="Times New Roman"/>
          <w:i w:val="0"/>
          <w:sz w:val="27"/>
          <w:szCs w:val="27"/>
        </w:rPr>
        <w:t>’</w:t>
      </w:r>
      <w:r w:rsidR="006A7313">
        <w:rPr>
          <w:rFonts w:ascii="Times New Roman" w:hAnsi="Times New Roman"/>
          <w:i w:val="0"/>
          <w:sz w:val="27"/>
          <w:szCs w:val="27"/>
        </w:rPr>
        <w:t>ЯТ</w:t>
      </w:r>
      <w:r w:rsidR="00EA1413">
        <w:rPr>
          <w:rFonts w:ascii="Times New Roman" w:hAnsi="Times New Roman"/>
          <w:i w:val="0"/>
          <w:sz w:val="27"/>
          <w:szCs w:val="27"/>
        </w:rPr>
        <w:t xml:space="preserve">ДЕСЯТ </w:t>
      </w:r>
      <w:r w:rsidR="00692A42">
        <w:rPr>
          <w:rFonts w:ascii="Times New Roman" w:hAnsi="Times New Roman"/>
          <w:i w:val="0"/>
          <w:sz w:val="27"/>
          <w:szCs w:val="27"/>
        </w:rPr>
        <w:t>ШОСТОЇ</w:t>
      </w:r>
      <w:r w:rsidR="002116AB">
        <w:rPr>
          <w:rFonts w:ascii="Times New Roman" w:hAnsi="Times New Roman"/>
          <w:i w:val="0"/>
          <w:sz w:val="27"/>
          <w:szCs w:val="27"/>
        </w:rPr>
        <w:t>СЕСІЇ</w:t>
      </w:r>
      <w:r w:rsidR="0079697F">
        <w:rPr>
          <w:rFonts w:ascii="Times New Roman" w:hAnsi="Times New Roman"/>
          <w:i w:val="0"/>
          <w:sz w:val="27"/>
          <w:szCs w:val="27"/>
        </w:rPr>
        <w:t xml:space="preserve"> БРУСИЛІВСЬКОЇ СЕЛИЩНОЇ РАДИ </w:t>
      </w:r>
    </w:p>
    <w:p w:rsidR="0079697F" w:rsidRPr="0079697F" w:rsidRDefault="00C81E93" w:rsidP="0079697F">
      <w:pPr>
        <w:pStyle w:val="5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>
        <w:rPr>
          <w:rFonts w:ascii="Times New Roman" w:hAnsi="Times New Roman"/>
          <w:i w:val="0"/>
          <w:sz w:val="27"/>
          <w:szCs w:val="27"/>
        </w:rPr>
        <w:t>ВОСЬМОГО</w:t>
      </w:r>
      <w:r w:rsidR="0079697F">
        <w:rPr>
          <w:rFonts w:ascii="Times New Roman" w:hAnsi="Times New Roman"/>
          <w:i w:val="0"/>
          <w:sz w:val="27"/>
          <w:szCs w:val="27"/>
        </w:rPr>
        <w:t xml:space="preserve"> СКЛИКАННЯ</w:t>
      </w:r>
    </w:p>
    <w:p w:rsidR="0079697F" w:rsidRDefault="0079697F" w:rsidP="007969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                                                                       № </w:t>
      </w:r>
    </w:p>
    <w:p w:rsidR="00A11636" w:rsidRPr="00A11636" w:rsidRDefault="00692A42" w:rsidP="00142DCF">
      <w:pPr>
        <w:shd w:val="clear" w:color="auto" w:fill="FFFFFF"/>
        <w:spacing w:before="120" w:after="120" w:line="240" w:lineRule="auto"/>
        <w:ind w:right="567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Про прийняття клопотання до Міністерства культури та інформаційної політики України щодо погодження </w:t>
      </w:r>
      <w:r w:rsidR="000F43DF">
        <w:rPr>
          <w:rFonts w:ascii="Times New Roman" w:hAnsi="Times New Roman"/>
          <w:color w:val="000000"/>
          <w:spacing w:val="-5"/>
          <w:sz w:val="28"/>
          <w:szCs w:val="28"/>
        </w:rPr>
        <w:t>реорганізації бібліотек-філій Брусилівської центральної універсальної публічної бібліотеки ім. Г.М.Ткаченка</w:t>
      </w:r>
      <w:r w:rsidR="00A11636">
        <w:rPr>
          <w:rFonts w:ascii="Times New Roman" w:hAnsi="Times New Roman"/>
          <w:color w:val="000000"/>
          <w:spacing w:val="-5"/>
          <w:sz w:val="28"/>
          <w:szCs w:val="28"/>
        </w:rPr>
        <w:t xml:space="preserve"> шляхом злиття та утворення бібліотечних пунктів</w:t>
      </w:r>
    </w:p>
    <w:p w:rsidR="0079697F" w:rsidRPr="00F75D78" w:rsidRDefault="0079697F" w:rsidP="00D1154C">
      <w:pPr>
        <w:spacing w:before="120"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D78">
        <w:rPr>
          <w:rFonts w:ascii="Times New Roman" w:hAnsi="Times New Roman"/>
          <w:sz w:val="28"/>
          <w:szCs w:val="28"/>
        </w:rPr>
        <w:t xml:space="preserve">Керуючись </w:t>
      </w:r>
      <w:r w:rsidR="00F52AAC" w:rsidRPr="00F52AAC">
        <w:rPr>
          <w:rFonts w:ascii="Times New Roman" w:eastAsia="Times New Roman" w:hAnsi="Times New Roman"/>
          <w:sz w:val="28"/>
          <w:szCs w:val="28"/>
          <w:lang w:eastAsia="uk-UA"/>
        </w:rPr>
        <w:t>ст</w:t>
      </w:r>
      <w:r w:rsidR="00142DC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A11636">
        <w:rPr>
          <w:rFonts w:ascii="Times New Roman" w:eastAsia="Times New Roman" w:hAnsi="Times New Roman"/>
          <w:sz w:val="28"/>
          <w:szCs w:val="28"/>
          <w:lang w:eastAsia="uk-UA"/>
        </w:rPr>
        <w:t xml:space="preserve"> 14, 15, 16</w:t>
      </w:r>
      <w:r w:rsidRPr="00F75D78">
        <w:rPr>
          <w:rFonts w:ascii="Times New Roman" w:hAnsi="Times New Roman"/>
          <w:sz w:val="28"/>
          <w:szCs w:val="28"/>
        </w:rPr>
        <w:t xml:space="preserve">Закону України «Про </w:t>
      </w:r>
      <w:r w:rsidR="00A11636">
        <w:rPr>
          <w:rFonts w:ascii="Times New Roman" w:hAnsi="Times New Roman"/>
          <w:sz w:val="28"/>
          <w:szCs w:val="28"/>
        </w:rPr>
        <w:t xml:space="preserve">бібліотеки і бібліотечну справу», </w:t>
      </w:r>
      <w:r w:rsidRPr="00F75D78">
        <w:rPr>
          <w:rFonts w:ascii="Times New Roman" w:hAnsi="Times New Roman"/>
          <w:sz w:val="28"/>
          <w:szCs w:val="28"/>
        </w:rPr>
        <w:t xml:space="preserve"> ст.</w:t>
      </w:r>
      <w:r w:rsidR="00A11636">
        <w:rPr>
          <w:rFonts w:ascii="Times New Roman" w:hAnsi="Times New Roman"/>
          <w:sz w:val="28"/>
          <w:szCs w:val="28"/>
        </w:rPr>
        <w:t xml:space="preserve">22  </w:t>
      </w:r>
      <w:r w:rsidRPr="00F75D78">
        <w:rPr>
          <w:rFonts w:ascii="Times New Roman" w:hAnsi="Times New Roman"/>
          <w:sz w:val="28"/>
          <w:szCs w:val="28"/>
        </w:rPr>
        <w:t>Зак</w:t>
      </w:r>
      <w:r>
        <w:rPr>
          <w:rFonts w:ascii="Times New Roman" w:hAnsi="Times New Roman"/>
          <w:sz w:val="28"/>
          <w:szCs w:val="28"/>
        </w:rPr>
        <w:t xml:space="preserve">ону України «Про </w:t>
      </w:r>
      <w:r w:rsidR="00A11636">
        <w:rPr>
          <w:rFonts w:ascii="Times New Roman" w:hAnsi="Times New Roman"/>
          <w:sz w:val="28"/>
          <w:szCs w:val="28"/>
        </w:rPr>
        <w:t>культуру</w:t>
      </w:r>
      <w:r w:rsidR="00F52AAC">
        <w:rPr>
          <w:rFonts w:ascii="Times New Roman" w:hAnsi="Times New Roman"/>
          <w:sz w:val="28"/>
          <w:szCs w:val="28"/>
        </w:rPr>
        <w:t>»</w:t>
      </w:r>
      <w:r w:rsidRPr="00856E0D">
        <w:rPr>
          <w:rFonts w:ascii="Times New Roman" w:hAnsi="Times New Roman"/>
          <w:sz w:val="28"/>
          <w:szCs w:val="28"/>
        </w:rPr>
        <w:t>,</w:t>
      </w:r>
      <w:r w:rsidR="000B6F36">
        <w:rPr>
          <w:rFonts w:ascii="Times New Roman" w:hAnsi="Times New Roman"/>
          <w:sz w:val="28"/>
          <w:szCs w:val="28"/>
        </w:rPr>
        <w:t>постановою Кабінету Мін</w:t>
      </w:r>
      <w:r w:rsidR="002738D0">
        <w:rPr>
          <w:rFonts w:ascii="Times New Roman" w:hAnsi="Times New Roman"/>
          <w:sz w:val="28"/>
          <w:szCs w:val="28"/>
        </w:rPr>
        <w:t xml:space="preserve">істрів України від 01.12.2023 № </w:t>
      </w:r>
      <w:r w:rsidR="000B6F36">
        <w:rPr>
          <w:rFonts w:ascii="Times New Roman" w:hAnsi="Times New Roman"/>
          <w:sz w:val="28"/>
          <w:szCs w:val="28"/>
        </w:rPr>
        <w:t>1261,</w:t>
      </w:r>
      <w:r w:rsidRPr="00F75D78">
        <w:rPr>
          <w:rFonts w:ascii="Times New Roman" w:hAnsi="Times New Roman"/>
          <w:sz w:val="28"/>
          <w:szCs w:val="28"/>
        </w:rPr>
        <w:t xml:space="preserve"> враховуючи рекомендації</w:t>
      </w:r>
      <w:r w:rsidR="00A11636">
        <w:rPr>
          <w:rFonts w:ascii="Times New Roman" w:hAnsi="Times New Roman"/>
          <w:sz w:val="28"/>
          <w:szCs w:val="28"/>
        </w:rPr>
        <w:t xml:space="preserve"> Національної Парламентської бібліотеки України щодо </w:t>
      </w:r>
      <w:r w:rsidR="0045487F">
        <w:rPr>
          <w:rFonts w:ascii="Times New Roman" w:hAnsi="Times New Roman"/>
          <w:sz w:val="28"/>
          <w:szCs w:val="28"/>
        </w:rPr>
        <w:t>організації надання бібліотечних послуг в умовах об</w:t>
      </w:r>
      <w:r w:rsidR="0045487F" w:rsidRPr="0045487F">
        <w:rPr>
          <w:rFonts w:ascii="Times New Roman" w:hAnsi="Times New Roman"/>
          <w:sz w:val="28"/>
          <w:szCs w:val="28"/>
        </w:rPr>
        <w:t>’</w:t>
      </w:r>
      <w:r w:rsidR="0045487F">
        <w:rPr>
          <w:rFonts w:ascii="Times New Roman" w:hAnsi="Times New Roman"/>
          <w:sz w:val="28"/>
          <w:szCs w:val="28"/>
        </w:rPr>
        <w:t>єднаних територіальних громад,</w:t>
      </w:r>
      <w:r w:rsidRPr="00F75D78">
        <w:rPr>
          <w:rFonts w:ascii="Times New Roman" w:hAnsi="Times New Roman"/>
          <w:bCs/>
          <w:sz w:val="28"/>
          <w:szCs w:val="28"/>
        </w:rPr>
        <w:t xml:space="preserve">постійної </w:t>
      </w:r>
      <w:r w:rsidR="00F52AAC">
        <w:rPr>
          <w:rFonts w:ascii="Times New Roman" w:hAnsi="Times New Roman"/>
          <w:bCs/>
          <w:sz w:val="28"/>
          <w:szCs w:val="28"/>
        </w:rPr>
        <w:t xml:space="preserve">депутатської </w:t>
      </w:r>
      <w:r w:rsidRPr="00F75D78">
        <w:rPr>
          <w:rFonts w:ascii="Times New Roman" w:hAnsi="Times New Roman"/>
          <w:bCs/>
          <w:sz w:val="28"/>
          <w:szCs w:val="28"/>
        </w:rPr>
        <w:t xml:space="preserve">комісії </w:t>
      </w:r>
      <w:r w:rsidRPr="00F75D78">
        <w:rPr>
          <w:rFonts w:ascii="Times New Roman" w:hAnsi="Times New Roman"/>
          <w:sz w:val="28"/>
          <w:szCs w:val="28"/>
          <w:lang w:eastAsia="ru-RU"/>
        </w:rPr>
        <w:t>з питань</w:t>
      </w:r>
      <w:r w:rsidR="0045487F">
        <w:rPr>
          <w:rFonts w:ascii="Times New Roman" w:hAnsi="Times New Roman"/>
          <w:sz w:val="28"/>
          <w:szCs w:val="28"/>
          <w:lang w:eastAsia="ru-RU"/>
        </w:rPr>
        <w:t xml:space="preserve"> фінансів, бюджету, комунальної власності, соціально-економічного розвитку, інвестицій, міжнародного</w:t>
      </w:r>
      <w:r w:rsidR="00D1154C">
        <w:rPr>
          <w:rFonts w:ascii="Times New Roman" w:hAnsi="Times New Roman"/>
          <w:sz w:val="28"/>
          <w:szCs w:val="28"/>
          <w:lang w:eastAsia="ru-RU"/>
        </w:rPr>
        <w:t xml:space="preserve"> співробітництва  </w:t>
      </w:r>
      <w:r>
        <w:rPr>
          <w:rFonts w:ascii="Times New Roman" w:hAnsi="Times New Roman"/>
          <w:sz w:val="28"/>
          <w:szCs w:val="28"/>
        </w:rPr>
        <w:t xml:space="preserve">від </w:t>
      </w:r>
      <w:r w:rsidRPr="00F75D78">
        <w:rPr>
          <w:rFonts w:ascii="Times New Roman" w:hAnsi="Times New Roman"/>
          <w:sz w:val="28"/>
          <w:szCs w:val="28"/>
        </w:rPr>
        <w:t>,  селищна рада</w:t>
      </w:r>
    </w:p>
    <w:p w:rsidR="0079697F" w:rsidRDefault="0079697F" w:rsidP="004B700B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0B69BE" w:rsidRPr="000B69BE" w:rsidRDefault="00812C26" w:rsidP="000B69BE">
      <w:pPr>
        <w:pStyle w:val="a3"/>
        <w:numPr>
          <w:ilvl w:val="0"/>
          <w:numId w:val="5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bookmarkStart w:id="1" w:name="_Hlk158126183"/>
      <w:r w:rsidRPr="00812C26">
        <w:rPr>
          <w:rFonts w:ascii="Times New Roman" w:hAnsi="Times New Roman"/>
          <w:sz w:val="28"/>
          <w:szCs w:val="28"/>
        </w:rPr>
        <w:t xml:space="preserve">Прийняти клопотання до Міністерства культури та інформаційної політики України про реорганізацію </w:t>
      </w:r>
      <w:r w:rsidR="000F43DF">
        <w:rPr>
          <w:rFonts w:ascii="Times New Roman" w:hAnsi="Times New Roman"/>
          <w:sz w:val="28"/>
          <w:szCs w:val="28"/>
        </w:rPr>
        <w:t>бібліотек-філій Брусилівської центральної універсальної публічної бібліотеки ім. Г.М.Ткаченка</w:t>
      </w:r>
      <w:r w:rsidRPr="00812C26">
        <w:rPr>
          <w:rFonts w:ascii="Times New Roman" w:hAnsi="Times New Roman"/>
          <w:sz w:val="28"/>
          <w:szCs w:val="28"/>
        </w:rPr>
        <w:t xml:space="preserve">  шляхом злиття  та утворення бібліотечних пунктів.</w:t>
      </w:r>
    </w:p>
    <w:p w:rsidR="00812C26" w:rsidRPr="00812C26" w:rsidRDefault="00812C26" w:rsidP="00812C26">
      <w:pPr>
        <w:pStyle w:val="a3"/>
        <w:numPr>
          <w:ilvl w:val="0"/>
          <w:numId w:val="5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відділу культури, туризму та діяльності засобів ма</w:t>
      </w:r>
      <w:r w:rsidR="000B69BE">
        <w:rPr>
          <w:rFonts w:ascii="Times New Roman" w:hAnsi="Times New Roman"/>
          <w:sz w:val="28"/>
          <w:szCs w:val="28"/>
        </w:rPr>
        <w:t xml:space="preserve">сової інформації селищної ради </w:t>
      </w:r>
      <w:r>
        <w:rPr>
          <w:rFonts w:ascii="Times New Roman" w:hAnsi="Times New Roman"/>
          <w:sz w:val="28"/>
          <w:szCs w:val="28"/>
        </w:rPr>
        <w:t>Філоненко</w:t>
      </w:r>
      <w:r w:rsidR="000B69BE">
        <w:rPr>
          <w:rFonts w:ascii="Times New Roman" w:hAnsi="Times New Roman"/>
          <w:sz w:val="28"/>
          <w:szCs w:val="28"/>
        </w:rPr>
        <w:t xml:space="preserve"> Л.М. надіслати рішення за призначенням.</w:t>
      </w:r>
    </w:p>
    <w:bookmarkEnd w:id="1"/>
    <w:p w:rsidR="0079697F" w:rsidRDefault="000B69BE" w:rsidP="000B69BE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142DCF">
        <w:rPr>
          <w:rFonts w:ascii="Times New Roman" w:hAnsi="Times New Roman"/>
          <w:sz w:val="28"/>
          <w:szCs w:val="28"/>
        </w:rPr>
        <w:t>.</w:t>
      </w:r>
      <w:r w:rsidR="0079697F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постійну </w:t>
      </w:r>
      <w:r w:rsidR="00F52AAC">
        <w:rPr>
          <w:rFonts w:ascii="Times New Roman" w:hAnsi="Times New Roman"/>
          <w:sz w:val="28"/>
          <w:szCs w:val="28"/>
        </w:rPr>
        <w:t xml:space="preserve">депутатську </w:t>
      </w:r>
      <w:r w:rsidR="0079697F">
        <w:rPr>
          <w:rFonts w:ascii="Times New Roman" w:hAnsi="Times New Roman"/>
          <w:sz w:val="28"/>
          <w:szCs w:val="28"/>
        </w:rPr>
        <w:t xml:space="preserve">комісію з питань </w:t>
      </w:r>
      <w:r w:rsidR="00D1154C" w:rsidRPr="00F75D78">
        <w:rPr>
          <w:rFonts w:ascii="Times New Roman" w:hAnsi="Times New Roman"/>
          <w:bCs/>
          <w:sz w:val="28"/>
          <w:szCs w:val="28"/>
        </w:rPr>
        <w:t xml:space="preserve">постійної </w:t>
      </w:r>
      <w:r w:rsidR="00D1154C">
        <w:rPr>
          <w:rFonts w:ascii="Times New Roman" w:hAnsi="Times New Roman"/>
          <w:bCs/>
          <w:sz w:val="28"/>
          <w:szCs w:val="28"/>
        </w:rPr>
        <w:t xml:space="preserve">депутатської </w:t>
      </w:r>
      <w:r w:rsidR="00D1154C" w:rsidRPr="00F75D78">
        <w:rPr>
          <w:rFonts w:ascii="Times New Roman" w:hAnsi="Times New Roman"/>
          <w:bCs/>
          <w:sz w:val="28"/>
          <w:szCs w:val="28"/>
        </w:rPr>
        <w:t xml:space="preserve">комісії </w:t>
      </w:r>
      <w:r w:rsidR="00D1154C" w:rsidRPr="00F75D78">
        <w:rPr>
          <w:rFonts w:ascii="Times New Roman" w:hAnsi="Times New Roman"/>
          <w:sz w:val="28"/>
          <w:szCs w:val="28"/>
          <w:lang w:eastAsia="ru-RU"/>
        </w:rPr>
        <w:t>з питань</w:t>
      </w:r>
      <w:r w:rsidR="00D1154C">
        <w:rPr>
          <w:rFonts w:ascii="Times New Roman" w:hAnsi="Times New Roman"/>
          <w:sz w:val="28"/>
          <w:szCs w:val="28"/>
          <w:lang w:eastAsia="ru-RU"/>
        </w:rPr>
        <w:t xml:space="preserve"> фінансів, бюджету, комунальної власності, соціально-економічного розвитку, інвестицій, міжнародного співробітництва</w:t>
      </w:r>
      <w:r w:rsidR="0079697F">
        <w:rPr>
          <w:rFonts w:ascii="Times New Roman" w:hAnsi="Times New Roman"/>
          <w:sz w:val="28"/>
          <w:szCs w:val="28"/>
        </w:rPr>
        <w:t>та заступника селищного голови з питань діяльності виконавчих орга</w:t>
      </w:r>
      <w:r w:rsidR="000F43DF">
        <w:rPr>
          <w:rFonts w:ascii="Times New Roman" w:hAnsi="Times New Roman"/>
          <w:sz w:val="28"/>
          <w:szCs w:val="28"/>
        </w:rPr>
        <w:t>нів селищної ради Приходько С.В</w:t>
      </w:r>
      <w:r w:rsidR="0079697F">
        <w:rPr>
          <w:rFonts w:ascii="Times New Roman" w:hAnsi="Times New Roman"/>
          <w:sz w:val="28"/>
          <w:szCs w:val="28"/>
        </w:rPr>
        <w:t>.</w:t>
      </w:r>
    </w:p>
    <w:p w:rsidR="00480177" w:rsidRDefault="00480177" w:rsidP="00480177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1677" w:rsidRDefault="00081677" w:rsidP="00480177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9697F" w:rsidRDefault="0079697F" w:rsidP="0079697F"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Володимир ГАБЕНЕЦЬ</w:t>
      </w:r>
    </w:p>
    <w:p w:rsidR="000A57E4" w:rsidRDefault="000A57E4"/>
    <w:sectPr w:rsidR="000A57E4" w:rsidSect="00142DC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EAD" w:rsidRDefault="00184EAD" w:rsidP="00986E79">
      <w:pPr>
        <w:spacing w:after="0" w:line="240" w:lineRule="auto"/>
      </w:pPr>
      <w:r>
        <w:separator/>
      </w:r>
    </w:p>
  </w:endnote>
  <w:endnote w:type="continuationSeparator" w:id="1">
    <w:p w:rsidR="00184EAD" w:rsidRDefault="00184EAD" w:rsidP="0098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EAD" w:rsidRDefault="00184EAD" w:rsidP="00986E79">
      <w:pPr>
        <w:spacing w:after="0" w:line="240" w:lineRule="auto"/>
      </w:pPr>
      <w:r>
        <w:separator/>
      </w:r>
    </w:p>
  </w:footnote>
  <w:footnote w:type="continuationSeparator" w:id="1">
    <w:p w:rsidR="00184EAD" w:rsidRDefault="00184EAD" w:rsidP="00986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7EC6"/>
    <w:multiLevelType w:val="multilevel"/>
    <w:tmpl w:val="18B669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15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2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  <w:rPr>
        <w:rFonts w:hint="default"/>
      </w:rPr>
    </w:lvl>
  </w:abstractNum>
  <w:abstractNum w:abstractNumId="1">
    <w:nsid w:val="28A86C66"/>
    <w:multiLevelType w:val="hybridMultilevel"/>
    <w:tmpl w:val="60701456"/>
    <w:lvl w:ilvl="0" w:tplc="DFE4D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484D41"/>
    <w:multiLevelType w:val="multilevel"/>
    <w:tmpl w:val="18B669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15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2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  <w:rPr>
        <w:rFonts w:hint="default"/>
      </w:rPr>
    </w:lvl>
  </w:abstractNum>
  <w:abstractNum w:abstractNumId="3">
    <w:nsid w:val="37F73802"/>
    <w:multiLevelType w:val="hybridMultilevel"/>
    <w:tmpl w:val="673CCD86"/>
    <w:lvl w:ilvl="0" w:tplc="9F7E5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3277974"/>
    <w:multiLevelType w:val="hybridMultilevel"/>
    <w:tmpl w:val="6108FB8C"/>
    <w:lvl w:ilvl="0" w:tplc="4C20D8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B33"/>
    <w:rsid w:val="000216F6"/>
    <w:rsid w:val="00081677"/>
    <w:rsid w:val="00097894"/>
    <w:rsid w:val="000A201C"/>
    <w:rsid w:val="000A57E4"/>
    <w:rsid w:val="000B69BE"/>
    <w:rsid w:val="000B6F36"/>
    <w:rsid w:val="000E17A5"/>
    <w:rsid w:val="000E7BAD"/>
    <w:rsid w:val="000F43DF"/>
    <w:rsid w:val="00142DCF"/>
    <w:rsid w:val="0016780D"/>
    <w:rsid w:val="00184EAD"/>
    <w:rsid w:val="001B1D51"/>
    <w:rsid w:val="001E0C83"/>
    <w:rsid w:val="001E7286"/>
    <w:rsid w:val="00200E7E"/>
    <w:rsid w:val="002116AB"/>
    <w:rsid w:val="002165C5"/>
    <w:rsid w:val="00226A3F"/>
    <w:rsid w:val="00230C9B"/>
    <w:rsid w:val="00247A74"/>
    <w:rsid w:val="002738D0"/>
    <w:rsid w:val="00276398"/>
    <w:rsid w:val="00287B3D"/>
    <w:rsid w:val="002A3EC8"/>
    <w:rsid w:val="002A6B25"/>
    <w:rsid w:val="002D34B6"/>
    <w:rsid w:val="002D37B7"/>
    <w:rsid w:val="002F1BF8"/>
    <w:rsid w:val="00330290"/>
    <w:rsid w:val="003506F7"/>
    <w:rsid w:val="00366D68"/>
    <w:rsid w:val="00377386"/>
    <w:rsid w:val="003D32B8"/>
    <w:rsid w:val="003F0284"/>
    <w:rsid w:val="004111EA"/>
    <w:rsid w:val="0045487F"/>
    <w:rsid w:val="00480177"/>
    <w:rsid w:val="004B700B"/>
    <w:rsid w:val="004B7216"/>
    <w:rsid w:val="004C6A70"/>
    <w:rsid w:val="004D3034"/>
    <w:rsid w:val="004F4BD5"/>
    <w:rsid w:val="00502E86"/>
    <w:rsid w:val="00516751"/>
    <w:rsid w:val="005201A6"/>
    <w:rsid w:val="0054050C"/>
    <w:rsid w:val="00557A4A"/>
    <w:rsid w:val="00572A85"/>
    <w:rsid w:val="00592B0D"/>
    <w:rsid w:val="00596CF1"/>
    <w:rsid w:val="005D06A0"/>
    <w:rsid w:val="005D455E"/>
    <w:rsid w:val="0060563E"/>
    <w:rsid w:val="00633841"/>
    <w:rsid w:val="00692A42"/>
    <w:rsid w:val="006A1457"/>
    <w:rsid w:val="006A19C9"/>
    <w:rsid w:val="006A7313"/>
    <w:rsid w:val="006A7D8D"/>
    <w:rsid w:val="006F508A"/>
    <w:rsid w:val="00707693"/>
    <w:rsid w:val="00744761"/>
    <w:rsid w:val="00764098"/>
    <w:rsid w:val="007653CF"/>
    <w:rsid w:val="00772291"/>
    <w:rsid w:val="0079697F"/>
    <w:rsid w:val="007B54D2"/>
    <w:rsid w:val="007C32D9"/>
    <w:rsid w:val="007D30C7"/>
    <w:rsid w:val="007D41E2"/>
    <w:rsid w:val="008030FF"/>
    <w:rsid w:val="00811463"/>
    <w:rsid w:val="00812C26"/>
    <w:rsid w:val="00855109"/>
    <w:rsid w:val="00892A32"/>
    <w:rsid w:val="008A6C82"/>
    <w:rsid w:val="00917251"/>
    <w:rsid w:val="009202D2"/>
    <w:rsid w:val="009351DB"/>
    <w:rsid w:val="00935BBA"/>
    <w:rsid w:val="009747FF"/>
    <w:rsid w:val="0097791B"/>
    <w:rsid w:val="00982FF3"/>
    <w:rsid w:val="00986E79"/>
    <w:rsid w:val="009B7C96"/>
    <w:rsid w:val="00A0104C"/>
    <w:rsid w:val="00A0434D"/>
    <w:rsid w:val="00A11636"/>
    <w:rsid w:val="00A60A2A"/>
    <w:rsid w:val="00A613A5"/>
    <w:rsid w:val="00AA0B33"/>
    <w:rsid w:val="00AA0ED9"/>
    <w:rsid w:val="00AC56C8"/>
    <w:rsid w:val="00AD56C9"/>
    <w:rsid w:val="00AE1140"/>
    <w:rsid w:val="00B00EF5"/>
    <w:rsid w:val="00B4742A"/>
    <w:rsid w:val="00BB0937"/>
    <w:rsid w:val="00BD297D"/>
    <w:rsid w:val="00C81E93"/>
    <w:rsid w:val="00C96935"/>
    <w:rsid w:val="00CC043F"/>
    <w:rsid w:val="00CF3D81"/>
    <w:rsid w:val="00D1154C"/>
    <w:rsid w:val="00DA009B"/>
    <w:rsid w:val="00DC7A40"/>
    <w:rsid w:val="00E023F3"/>
    <w:rsid w:val="00E20485"/>
    <w:rsid w:val="00E641B8"/>
    <w:rsid w:val="00E71FAE"/>
    <w:rsid w:val="00E75799"/>
    <w:rsid w:val="00E8471F"/>
    <w:rsid w:val="00EA1413"/>
    <w:rsid w:val="00EC6EB8"/>
    <w:rsid w:val="00EC7982"/>
    <w:rsid w:val="00F11792"/>
    <w:rsid w:val="00F26AE2"/>
    <w:rsid w:val="00F52AAC"/>
    <w:rsid w:val="00F67F3E"/>
    <w:rsid w:val="00F83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D2"/>
    <w:rPr>
      <w:rFonts w:ascii="Calibri" w:eastAsia="Calibri" w:hAnsi="Calibri" w:cs="Times New Roman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79697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79697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697F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50">
    <w:name w:val="Заголовок 5 Знак"/>
    <w:basedOn w:val="a0"/>
    <w:link w:val="5"/>
    <w:uiPriority w:val="9"/>
    <w:rsid w:val="0079697F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a3">
    <w:name w:val="List Paragraph"/>
    <w:basedOn w:val="a"/>
    <w:uiPriority w:val="34"/>
    <w:qFormat/>
    <w:rsid w:val="00935BBA"/>
    <w:pPr>
      <w:ind w:left="720"/>
      <w:contextualSpacing/>
    </w:pPr>
  </w:style>
  <w:style w:type="character" w:styleId="a4">
    <w:name w:val="Strong"/>
    <w:qFormat/>
    <w:rsid w:val="00935B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35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BBA"/>
    <w:rPr>
      <w:rFonts w:ascii="Segoe UI" w:eastAsia="Calibri" w:hAnsi="Segoe UI" w:cs="Segoe UI"/>
      <w:sz w:val="18"/>
      <w:szCs w:val="18"/>
      <w:lang w:val="uk-UA"/>
    </w:rPr>
  </w:style>
  <w:style w:type="paragraph" w:styleId="a7">
    <w:name w:val="header"/>
    <w:basedOn w:val="a"/>
    <w:link w:val="a8"/>
    <w:uiPriority w:val="99"/>
    <w:unhideWhenUsed/>
    <w:rsid w:val="00986E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6E79"/>
    <w:rPr>
      <w:rFonts w:ascii="Calibri" w:eastAsia="Calibri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986E7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6E7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9BFE6-AF6D-4D02-9905-3C84ECD6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2</cp:revision>
  <cp:lastPrinted>2024-03-22T09:14:00Z</cp:lastPrinted>
  <dcterms:created xsi:type="dcterms:W3CDTF">2024-04-08T06:48:00Z</dcterms:created>
  <dcterms:modified xsi:type="dcterms:W3CDTF">2024-04-08T06:48:00Z</dcterms:modified>
</cp:coreProperties>
</file>